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DF3AC">
      <w:pPr>
        <w:keepNext w:val="0"/>
        <w:keepLines w:val="0"/>
        <w:pageBreakBefore w:val="0"/>
        <w:widowControl w:val="0"/>
        <w:kinsoku/>
        <w:wordWrap/>
        <w:overflowPunct/>
        <w:topLinePunct w:val="0"/>
        <w:autoSpaceDE/>
        <w:autoSpaceDN/>
        <w:bidi w:val="0"/>
        <w:adjustRightInd/>
        <w:snapToGrid/>
        <w:spacing w:before="157" w:beforeLines="50" w:after="157" w:afterLines="50"/>
        <w:ind w:left="105" w:leftChars="50" w:right="105" w:rightChars="50"/>
        <w:jc w:val="center"/>
        <w:textAlignment w:val="auto"/>
        <w:rPr>
          <w:rFonts w:hint="eastAsia" w:ascii="方正仿宋_GBK" w:hAnsi="方正仿宋_GBK" w:eastAsia="方正仿宋_GBK" w:cs="方正仿宋_GBK"/>
          <w:sz w:val="30"/>
          <w:szCs w:val="30"/>
          <w:lang w:val="en-US" w:eastAsia="zh-CN"/>
        </w:rPr>
      </w:pPr>
      <w:r>
        <w:rPr>
          <w:rFonts w:hint="eastAsia"/>
          <w:b/>
          <w:bCs/>
          <w:sz w:val="44"/>
          <w:szCs w:val="44"/>
          <w:lang w:val="en-US" w:eastAsia="zh-CN"/>
        </w:rPr>
        <w:t>盐城市润盐开发建设有限公司劳务分包    单位入库方案及实施办法</w:t>
      </w:r>
    </w:p>
    <w:p w14:paraId="5A42812D">
      <w:pPr>
        <w:rPr>
          <w:rFonts w:hint="eastAsia"/>
        </w:rPr>
      </w:pPr>
    </w:p>
    <w:p w14:paraId="5691F645">
      <w:pPr>
        <w:ind w:firstLine="602" w:firstLineChars="200"/>
        <w:rPr>
          <w:rFonts w:hint="eastAsia" w:ascii="方正仿宋_GBK" w:hAnsi="方正仿宋_GBK" w:eastAsia="方正仿宋_GBK" w:cs="方正仿宋_GBK"/>
          <w:b/>
          <w:bCs w:val="0"/>
          <w:kern w:val="44"/>
          <w:sz w:val="30"/>
          <w:szCs w:val="30"/>
          <w:lang w:val="en-US" w:eastAsia="zh-CN" w:bidi="ar-SA"/>
        </w:rPr>
      </w:pPr>
      <w:r>
        <w:rPr>
          <w:rFonts w:hint="eastAsia" w:ascii="方正仿宋_GBK" w:hAnsi="方正仿宋_GBK" w:eastAsia="方正仿宋_GBK" w:cs="方正仿宋_GBK"/>
          <w:b/>
          <w:bCs w:val="0"/>
          <w:kern w:val="44"/>
          <w:sz w:val="30"/>
          <w:szCs w:val="30"/>
          <w:lang w:val="en-US" w:eastAsia="zh-CN" w:bidi="ar-SA"/>
        </w:rPr>
        <w:t>一、所有拟与本公司建立合作关系的单位需符合以下基本条件：</w:t>
      </w:r>
    </w:p>
    <w:p w14:paraId="36BA4742">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1. 独立法人资格，持有效营业执照</w:t>
      </w:r>
    </w:p>
    <w:p w14:paraId="4DAB9819">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2. 具备相应承接资质证书和安全生产许可证</w:t>
      </w:r>
    </w:p>
    <w:p w14:paraId="6368594F">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3. 有良好的财务状况和履约能力</w:t>
      </w:r>
    </w:p>
    <w:p w14:paraId="387ADB45">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4. 具备相应的技术力量和施工设备</w:t>
      </w:r>
    </w:p>
    <w:p w14:paraId="7277CC4E">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5. 有完善的质保体系和安全管理体系</w:t>
      </w:r>
    </w:p>
    <w:p w14:paraId="715778FD">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6. 近三年无重大质量、安全事故和违法违规记录</w:t>
      </w:r>
    </w:p>
    <w:p w14:paraId="6432B5D7">
      <w:pPr>
        <w:ind w:firstLine="600" w:firstLineChars="200"/>
        <w:rPr>
          <w:rFonts w:hint="eastAsia"/>
        </w:rPr>
      </w:pPr>
      <w:r>
        <w:rPr>
          <w:rFonts w:hint="eastAsia" w:ascii="方正仿宋_GBK" w:hAnsi="方正仿宋_GBK" w:eastAsia="方正仿宋_GBK" w:cs="方正仿宋_GBK"/>
          <w:bCs/>
          <w:kern w:val="44"/>
          <w:sz w:val="30"/>
          <w:szCs w:val="30"/>
          <w:lang w:val="en-US" w:eastAsia="zh-CN" w:bidi="ar-SA"/>
        </w:rPr>
        <w:t>7. 具有良好的商业信誉和行业口碑</w:t>
      </w:r>
    </w:p>
    <w:p w14:paraId="28F811E0">
      <w:pPr>
        <w:ind w:firstLine="602"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bCs w:val="0"/>
          <w:kern w:val="44"/>
          <w:sz w:val="30"/>
          <w:szCs w:val="30"/>
          <w:lang w:val="en-US" w:eastAsia="zh-CN" w:bidi="ar-SA"/>
        </w:rPr>
        <w:t>二、希望与本公司建立合作关系的单位均需通过本公司指定途径报名申请入库，申请入库前配合提交以下资料：</w:t>
      </w:r>
    </w:p>
    <w:p w14:paraId="444EBB46">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1. 资格初审表（附件一）；</w:t>
      </w:r>
    </w:p>
    <w:p w14:paraId="1836008B">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2. 企业营业执照、资质证书（包含建筑工程施工总承包、市政公用工程施工总承包、机电工程施工总承包、施工劳务等）、安全生产许可证，以上证书均需在有效期内；</w:t>
      </w:r>
    </w:p>
    <w:p w14:paraId="27394F65">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3. 近期财务报表、开户许可证或基本存款账户信息（法定代表人与营业执照一致），纳税人证明文件（一般纳税人/小规模纳税人/其他）；</w:t>
      </w:r>
    </w:p>
    <w:p w14:paraId="0E828ECE">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4. 法定代表人或授权委托人身份证，企业主要人员社保、职称、资质证书等，施工劳务单位还需提供班组长身份证；</w:t>
      </w:r>
    </w:p>
    <w:p w14:paraId="62F93276">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5. 近五年主要工程业绩、获奖情况（附件二）；</w:t>
      </w:r>
    </w:p>
    <w:p w14:paraId="7F33EC16">
      <w:pPr>
        <w:ind w:firstLine="600" w:firstLineChars="200"/>
        <w:rPr>
          <w:rFonts w:hint="default"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6. 施工机械设备统计清单（附件四）；</w:t>
      </w:r>
    </w:p>
    <w:p w14:paraId="764385C0">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7. 申请入库的材料递交人需为公司正式员工并提供近3个月的社保证明材料；</w:t>
      </w:r>
    </w:p>
    <w:p w14:paraId="187D3B96">
      <w:pPr>
        <w:pStyle w:val="5"/>
        <w:ind w:left="0" w:leftChars="0" w:firstLine="600" w:firstLineChars="200"/>
        <w:rPr>
          <w:rFonts w:hint="eastAsia"/>
          <w:lang w:val="en-US" w:eastAsia="zh-CN"/>
        </w:rPr>
      </w:pPr>
      <w:r>
        <w:rPr>
          <w:rFonts w:hint="eastAsia" w:ascii="方正仿宋_GBK" w:hAnsi="方正仿宋_GBK" w:eastAsia="方正仿宋_GBK" w:cs="方正仿宋_GBK"/>
          <w:bCs/>
          <w:kern w:val="44"/>
          <w:sz w:val="30"/>
          <w:szCs w:val="30"/>
          <w:lang w:val="en-US" w:eastAsia="zh-CN" w:bidi="ar-SA"/>
        </w:rPr>
        <w:t>8. 提供营业场所相关的证明材料（含现场图片），地址原则应与营业执照信息一致；</w:t>
      </w:r>
    </w:p>
    <w:p w14:paraId="3D1DADE2">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9. 以上所有资料均需提供加盖公司公章的原件并装订成册。</w:t>
      </w:r>
    </w:p>
    <w:p w14:paraId="317EF862">
      <w:pPr>
        <w:pStyle w:val="5"/>
        <w:ind w:left="0" w:leftChars="0" w:firstLine="602" w:firstLineChars="200"/>
        <w:rPr>
          <w:rFonts w:hint="eastAsia" w:ascii="方正仿宋_GBK" w:hAnsi="方正仿宋_GBK" w:eastAsia="方正仿宋_GBK" w:cs="方正仿宋_GBK"/>
          <w:b/>
          <w:bCs w:val="0"/>
          <w:color w:val="FF0000"/>
          <w:kern w:val="44"/>
          <w:sz w:val="30"/>
          <w:szCs w:val="30"/>
          <w:lang w:val="en-US" w:eastAsia="zh-CN" w:bidi="ar-SA"/>
        </w:rPr>
      </w:pPr>
      <w:r>
        <w:rPr>
          <w:rFonts w:hint="eastAsia" w:ascii="方正仿宋_GBK" w:hAnsi="方正仿宋_GBK" w:eastAsia="方正仿宋_GBK" w:cs="方正仿宋_GBK"/>
          <w:b/>
          <w:bCs w:val="0"/>
          <w:color w:val="auto"/>
          <w:kern w:val="44"/>
          <w:sz w:val="30"/>
          <w:szCs w:val="30"/>
          <w:lang w:val="en-US" w:eastAsia="zh-CN" w:bidi="ar-SA"/>
        </w:rPr>
        <w:t>三、报名方式</w:t>
      </w:r>
    </w:p>
    <w:p w14:paraId="0DBBA921">
      <w:pPr>
        <w:pStyle w:val="5"/>
        <w:ind w:left="0" w:leftChars="0"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1. 润盐公司通过集团官网发布征集劳务分包供应商的公告（公告后附报名要求），公开征集潜在符合要求的供应商。</w:t>
      </w:r>
    </w:p>
    <w:p w14:paraId="33F7DE52">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2. 拟申请入库的单位按照公告中提出的要求准备资料并装订成册后报送至盐城市润盐公司招标采购部。（盐城市建军东路110号4楼403室，</w:t>
      </w:r>
      <w:r>
        <w:rPr>
          <w:rFonts w:hint="eastAsia" w:ascii="方正仿宋_GBK" w:hAnsi="方正仿宋_GBK" w:eastAsia="方正仿宋_GBK" w:cs="方正仿宋_GBK"/>
          <w:bCs/>
          <w:color w:val="FF0000"/>
          <w:kern w:val="44"/>
          <w:sz w:val="30"/>
          <w:szCs w:val="30"/>
          <w:lang w:val="en-US" w:eastAsia="zh-CN" w:bidi="ar-SA"/>
        </w:rPr>
        <w:t>联系人：邵志敏，联系电话：15961976299</w:t>
      </w:r>
      <w:r>
        <w:rPr>
          <w:rFonts w:hint="eastAsia" w:ascii="方正仿宋_GBK" w:hAnsi="方正仿宋_GBK" w:eastAsia="方正仿宋_GBK" w:cs="方正仿宋_GBK"/>
          <w:bCs/>
          <w:kern w:val="44"/>
          <w:sz w:val="30"/>
          <w:szCs w:val="30"/>
          <w:lang w:val="en-US" w:eastAsia="zh-CN" w:bidi="ar-SA"/>
        </w:rPr>
        <w:t>）。</w:t>
      </w:r>
    </w:p>
    <w:p w14:paraId="6D356424">
      <w:pPr>
        <w:ind w:firstLine="600" w:firstLineChars="200"/>
        <w:rPr>
          <w:rFonts w:hint="default"/>
          <w:lang w:val="en-US" w:eastAsia="zh-CN"/>
        </w:rPr>
      </w:pPr>
      <w:r>
        <w:rPr>
          <w:rFonts w:hint="eastAsia" w:ascii="方正仿宋_GBK" w:hAnsi="方正仿宋_GBK" w:eastAsia="方正仿宋_GBK" w:cs="方正仿宋_GBK"/>
          <w:bCs/>
          <w:kern w:val="44"/>
          <w:sz w:val="30"/>
          <w:szCs w:val="30"/>
          <w:lang w:val="en-US" w:eastAsia="zh-CN" w:bidi="ar-SA"/>
        </w:rPr>
        <w:t>3. 报送资料时间：2026年1月4日-2026年1月13</w:t>
      </w:r>
      <w:bookmarkStart w:id="0" w:name="_GoBack"/>
      <w:bookmarkEnd w:id="0"/>
      <w:r>
        <w:rPr>
          <w:rFonts w:hint="eastAsia" w:ascii="方正仿宋_GBK" w:hAnsi="方正仿宋_GBK" w:eastAsia="方正仿宋_GBK" w:cs="方正仿宋_GBK"/>
          <w:bCs/>
          <w:kern w:val="44"/>
          <w:sz w:val="30"/>
          <w:szCs w:val="30"/>
          <w:lang w:val="en-US" w:eastAsia="zh-CN" w:bidi="ar-SA"/>
        </w:rPr>
        <w:t>日，上午8：30～12：00，下午14：30～18：00。</w:t>
      </w:r>
    </w:p>
    <w:p w14:paraId="00593FD5">
      <w:pPr>
        <w:ind w:firstLine="602"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bCs w:val="0"/>
          <w:kern w:val="44"/>
          <w:sz w:val="30"/>
          <w:szCs w:val="30"/>
          <w:lang w:val="en-US" w:eastAsia="zh-CN" w:bidi="ar-SA"/>
        </w:rPr>
        <w:t>四、</w:t>
      </w:r>
      <w:r>
        <w:rPr>
          <w:rFonts w:hint="eastAsia" w:ascii="方正仿宋_GBK" w:hAnsi="方正仿宋_GBK" w:eastAsia="方正仿宋_GBK" w:cs="方正仿宋_GBK"/>
          <w:bCs/>
          <w:kern w:val="44"/>
          <w:sz w:val="30"/>
          <w:szCs w:val="30"/>
          <w:lang w:val="en-US" w:eastAsia="zh-CN" w:bidi="ar-SA"/>
        </w:rPr>
        <w:t xml:space="preserve"> </w:t>
      </w:r>
      <w:r>
        <w:rPr>
          <w:rFonts w:hint="eastAsia" w:ascii="方正仿宋_GBK" w:hAnsi="方正仿宋_GBK" w:eastAsia="方正仿宋_GBK" w:cs="方正仿宋_GBK"/>
          <w:b/>
          <w:bCs w:val="0"/>
          <w:kern w:val="44"/>
          <w:sz w:val="30"/>
          <w:szCs w:val="30"/>
          <w:lang w:val="en-US" w:eastAsia="zh-CN" w:bidi="ar-SA"/>
        </w:rPr>
        <w:t>评审流程</w:t>
      </w:r>
    </w:p>
    <w:p w14:paraId="7984EAD8">
      <w:pPr>
        <w:ind w:firstLine="600" w:firstLineChars="200"/>
        <w:rPr>
          <w:rFonts w:hint="default"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1. 资料初审：</w:t>
      </w:r>
      <w:r>
        <w:rPr>
          <w:rFonts w:hint="default" w:ascii="方正仿宋_GBK" w:hAnsi="方正仿宋_GBK" w:eastAsia="方正仿宋_GBK" w:cs="方正仿宋_GBK"/>
          <w:bCs/>
          <w:kern w:val="44"/>
          <w:sz w:val="30"/>
          <w:szCs w:val="30"/>
          <w:lang w:val="en-US" w:eastAsia="zh-CN" w:bidi="ar-SA"/>
        </w:rPr>
        <w:t>由公司招标采购部牵头，集团监督组、集团审计部、集团招采部、置业公司、</w:t>
      </w:r>
      <w:r>
        <w:rPr>
          <w:rFonts w:hint="eastAsia" w:ascii="方正仿宋_GBK" w:hAnsi="方正仿宋_GBK" w:eastAsia="方正仿宋_GBK" w:cs="方正仿宋_GBK"/>
          <w:bCs/>
          <w:kern w:val="44"/>
          <w:sz w:val="30"/>
          <w:szCs w:val="30"/>
          <w:lang w:val="en-US" w:eastAsia="zh-CN" w:bidi="ar-SA"/>
        </w:rPr>
        <w:t>润盐</w:t>
      </w:r>
      <w:r>
        <w:rPr>
          <w:rFonts w:hint="default" w:ascii="方正仿宋_GBK" w:hAnsi="方正仿宋_GBK" w:eastAsia="方正仿宋_GBK" w:cs="方正仿宋_GBK"/>
          <w:bCs/>
          <w:kern w:val="44"/>
          <w:sz w:val="30"/>
          <w:szCs w:val="30"/>
          <w:lang w:val="en-US" w:eastAsia="zh-CN" w:bidi="ar-SA"/>
        </w:rPr>
        <w:t>公司等组成审查组对资料进行审查，</w:t>
      </w:r>
      <w:r>
        <w:rPr>
          <w:rFonts w:hint="eastAsia" w:ascii="方正仿宋_GBK" w:hAnsi="方正仿宋_GBK" w:eastAsia="方正仿宋_GBK" w:cs="方正仿宋_GBK"/>
          <w:bCs/>
          <w:kern w:val="44"/>
          <w:sz w:val="30"/>
          <w:szCs w:val="30"/>
          <w:lang w:val="en-US" w:eastAsia="zh-CN" w:bidi="ar-SA"/>
        </w:rPr>
        <w:t>审查合格的单位进行列表汇总，</w:t>
      </w:r>
      <w:r>
        <w:rPr>
          <w:rFonts w:hint="eastAsia" w:ascii="方正仿宋_GBK" w:hAnsi="方正仿宋_GBK" w:eastAsia="方正仿宋_GBK" w:cs="方正仿宋_GBK"/>
          <w:bCs/>
          <w:color w:val="FF0000"/>
          <w:kern w:val="44"/>
          <w:sz w:val="30"/>
          <w:szCs w:val="30"/>
          <w:lang w:val="en-US" w:eastAsia="zh-CN" w:bidi="ar-SA"/>
        </w:rPr>
        <w:t>由润盐公司领导班子确定需要实地考察的单位，原则上资料初审合格的单位均应进行实地考察</w:t>
      </w:r>
      <w:r>
        <w:rPr>
          <w:rFonts w:hint="eastAsia" w:ascii="方正仿宋_GBK" w:hAnsi="方正仿宋_GBK" w:eastAsia="方正仿宋_GBK" w:cs="方正仿宋_GBK"/>
          <w:bCs/>
          <w:kern w:val="44"/>
          <w:sz w:val="30"/>
          <w:szCs w:val="30"/>
          <w:lang w:val="en-US" w:eastAsia="zh-CN" w:bidi="ar-SA"/>
        </w:rPr>
        <w:t>。</w:t>
      </w:r>
    </w:p>
    <w:p w14:paraId="3ABAD336">
      <w:pPr>
        <w:ind w:firstLine="600" w:firstLineChars="200"/>
        <w:rPr>
          <w:rFonts w:hint="default"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2. 实地考察：</w:t>
      </w:r>
      <w:r>
        <w:rPr>
          <w:rFonts w:hint="default" w:ascii="方正仿宋_GBK" w:hAnsi="方正仿宋_GBK" w:eastAsia="方正仿宋_GBK" w:cs="方正仿宋_GBK"/>
          <w:bCs/>
          <w:kern w:val="44"/>
          <w:sz w:val="30"/>
          <w:szCs w:val="30"/>
          <w:lang w:val="en-US" w:eastAsia="zh-CN" w:bidi="ar-SA"/>
        </w:rPr>
        <w:t>审查组相关人员</w:t>
      </w:r>
      <w:r>
        <w:rPr>
          <w:rFonts w:hint="eastAsia" w:ascii="方正仿宋_GBK" w:hAnsi="方正仿宋_GBK" w:eastAsia="方正仿宋_GBK" w:cs="方正仿宋_GBK"/>
          <w:bCs/>
          <w:kern w:val="44"/>
          <w:sz w:val="30"/>
          <w:szCs w:val="30"/>
          <w:lang w:val="en-US" w:eastAsia="zh-CN" w:bidi="ar-SA"/>
        </w:rPr>
        <w:t>根据需考察单位的目录</w:t>
      </w:r>
      <w:r>
        <w:rPr>
          <w:rFonts w:hint="default" w:ascii="方正仿宋_GBK" w:hAnsi="方正仿宋_GBK" w:eastAsia="方正仿宋_GBK" w:cs="方正仿宋_GBK"/>
          <w:bCs/>
          <w:kern w:val="44"/>
          <w:sz w:val="30"/>
          <w:szCs w:val="30"/>
          <w:lang w:val="en-US" w:eastAsia="zh-CN" w:bidi="ar-SA"/>
        </w:rPr>
        <w:t>至对方公司或项目进行实地考察，考察人员填写考察报告</w:t>
      </w:r>
      <w:r>
        <w:rPr>
          <w:rFonts w:hint="eastAsia" w:ascii="方正仿宋_GBK" w:hAnsi="方正仿宋_GBK" w:eastAsia="方正仿宋_GBK" w:cs="方正仿宋_GBK"/>
          <w:bCs/>
          <w:kern w:val="44"/>
          <w:sz w:val="30"/>
          <w:szCs w:val="30"/>
          <w:lang w:val="en-US" w:eastAsia="zh-CN" w:bidi="ar-SA"/>
        </w:rPr>
        <w:t>，详见附件五。</w:t>
      </w:r>
    </w:p>
    <w:p w14:paraId="4E49CD59">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Cs/>
          <w:kern w:val="44"/>
          <w:sz w:val="30"/>
          <w:szCs w:val="30"/>
          <w:lang w:val="en-US" w:eastAsia="zh-CN" w:bidi="ar-SA"/>
        </w:rPr>
        <w:t>3. 公司审批：由公司招采部门负责完善《考察报告》，考察内容、考察意见、书面说明、现场图片等应作为考察报告的附件资料，报置业公司审批备案。</w:t>
      </w:r>
    </w:p>
    <w:p w14:paraId="765796D6">
      <w:pPr>
        <w:ind w:firstLine="600" w:firstLineChars="200"/>
        <w:rPr>
          <w:rFonts w:hint="eastAsia"/>
        </w:rPr>
      </w:pPr>
      <w:r>
        <w:rPr>
          <w:rFonts w:hint="eastAsia" w:ascii="方正仿宋_GBK" w:hAnsi="方正仿宋_GBK" w:eastAsia="方正仿宋_GBK" w:cs="方正仿宋_GBK"/>
          <w:bCs/>
          <w:kern w:val="44"/>
          <w:sz w:val="30"/>
          <w:szCs w:val="30"/>
          <w:lang w:val="en-US" w:eastAsia="zh-CN" w:bidi="ar-SA"/>
        </w:rPr>
        <w:t>4. 信息录入：将审批合格的供应商信息录入入库单位名录。</w:t>
      </w:r>
    </w:p>
    <w:p w14:paraId="7877464F">
      <w:pPr>
        <w:ind w:firstLine="602" w:firstLineChars="200"/>
        <w:rPr>
          <w:rFonts w:hint="eastAsia"/>
        </w:rPr>
      </w:pPr>
      <w:r>
        <w:rPr>
          <w:rFonts w:hint="eastAsia" w:ascii="方正仿宋_GBK" w:hAnsi="方正仿宋_GBK" w:eastAsia="方正仿宋_GBK" w:cs="方正仿宋_GBK"/>
          <w:b/>
          <w:bCs w:val="0"/>
          <w:kern w:val="44"/>
          <w:sz w:val="30"/>
          <w:szCs w:val="30"/>
          <w:lang w:val="en-US" w:eastAsia="zh-CN" w:bidi="ar-SA"/>
        </w:rPr>
        <w:t>五、供应商动态管理</w:t>
      </w:r>
    </w:p>
    <w:p w14:paraId="29AF7836">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val="0"/>
          <w:bCs/>
          <w:kern w:val="44"/>
          <w:sz w:val="30"/>
          <w:szCs w:val="30"/>
          <w:lang w:val="en-US" w:eastAsia="zh-CN" w:bidi="ar-SA"/>
        </w:rPr>
        <w:t xml:space="preserve">1. </w:t>
      </w:r>
      <w:r>
        <w:rPr>
          <w:rFonts w:hint="eastAsia" w:ascii="方正仿宋_GBK" w:hAnsi="方正仿宋_GBK" w:eastAsia="方正仿宋_GBK" w:cs="方正仿宋_GBK"/>
          <w:bCs/>
          <w:kern w:val="44"/>
          <w:sz w:val="30"/>
          <w:szCs w:val="30"/>
          <w:lang w:val="en-US" w:eastAsia="zh-CN" w:bidi="ar-SA"/>
        </w:rPr>
        <w:t>合作供应商实行动态管理，定期进行考核评价，考核内容包括工程质量、安全生产、进度要求、合同履约、配合协调、售后保障等方面内容，每个项目结束后，由项目负责人及其他相关人员进行考核并填写履约评价打分表，详见附件六。</w:t>
      </w:r>
    </w:p>
    <w:p w14:paraId="5E69234F">
      <w:pPr>
        <w:ind w:firstLine="600" w:firstLineChars="200"/>
        <w:rPr>
          <w:rFonts w:hint="default"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val="0"/>
          <w:bCs/>
          <w:kern w:val="44"/>
          <w:sz w:val="30"/>
          <w:szCs w:val="30"/>
          <w:lang w:val="en-US" w:eastAsia="zh-CN" w:bidi="ar-SA"/>
        </w:rPr>
        <w:t xml:space="preserve">2. </w:t>
      </w:r>
      <w:r>
        <w:rPr>
          <w:rFonts w:hint="eastAsia" w:ascii="方正仿宋_GBK" w:hAnsi="方正仿宋_GBK" w:eastAsia="方正仿宋_GBK" w:cs="方正仿宋_GBK"/>
          <w:bCs/>
          <w:kern w:val="44"/>
          <w:sz w:val="30"/>
          <w:szCs w:val="30"/>
          <w:lang w:val="en-US" w:eastAsia="zh-CN" w:bidi="ar-SA"/>
        </w:rPr>
        <w:t>考核结果分为优秀、合格、不合格三个等级，对考核获得两次优秀的供应商，可登记企业红榜，确定为本公司优秀合作伙伴；对考核产生一次不合格的供应商，可视情况采用警告、限期整改或登记黑名单并清退出库等方式处理。</w:t>
      </w:r>
    </w:p>
    <w:p w14:paraId="0D8F1777">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val="0"/>
          <w:bCs/>
          <w:kern w:val="44"/>
          <w:sz w:val="30"/>
          <w:szCs w:val="30"/>
          <w:lang w:val="en-US" w:eastAsia="zh-CN" w:bidi="ar-SA"/>
        </w:rPr>
        <w:t>3. 入库供应商，若与本公司三年以上无任何合作或有其他重大事项发生的，需要重新履行入库流程。</w:t>
      </w:r>
    </w:p>
    <w:p w14:paraId="409F0193">
      <w:pPr>
        <w:pStyle w:val="2"/>
        <w:numPr>
          <w:ilvl w:val="0"/>
          <w:numId w:val="0"/>
        </w:numPr>
        <w:spacing w:after="0"/>
        <w:ind w:right="0" w:rightChars="0" w:firstLine="600" w:firstLineChars="200"/>
        <w:rPr>
          <w:rFonts w:hint="default"/>
          <w:lang w:val="en-US" w:eastAsia="zh-CN"/>
        </w:rPr>
      </w:pPr>
      <w:r>
        <w:rPr>
          <w:rFonts w:hint="eastAsia" w:ascii="方正仿宋_GBK" w:hAnsi="方正仿宋_GBK" w:eastAsia="方正仿宋_GBK" w:cs="方正仿宋_GBK"/>
          <w:b w:val="0"/>
          <w:bCs/>
          <w:kern w:val="44"/>
          <w:sz w:val="30"/>
          <w:szCs w:val="30"/>
          <w:lang w:val="en-US" w:eastAsia="zh-CN" w:bidi="ar-SA"/>
        </w:rPr>
        <w:t>4.</w:t>
      </w:r>
      <w:r>
        <w:rPr>
          <w:rFonts w:hint="eastAsia" w:ascii="方正仿宋_GBK" w:hAnsi="方正仿宋_GBK" w:eastAsia="方正仿宋_GBK" w:cs="方正仿宋_GBK"/>
          <w:b/>
          <w:bCs w:val="0"/>
          <w:kern w:val="44"/>
          <w:sz w:val="30"/>
          <w:szCs w:val="30"/>
          <w:lang w:val="en-US" w:eastAsia="zh-CN" w:bidi="ar-SA"/>
        </w:rPr>
        <w:t xml:space="preserve"> </w:t>
      </w:r>
      <w:r>
        <w:rPr>
          <w:rFonts w:hint="eastAsia" w:ascii="方正仿宋_GBK" w:hAnsi="方正仿宋_GBK" w:eastAsia="方正仿宋_GBK" w:cs="方正仿宋_GBK"/>
          <w:b w:val="0"/>
          <w:bCs/>
          <w:kern w:val="44"/>
          <w:sz w:val="30"/>
          <w:szCs w:val="30"/>
          <w:lang w:val="en-US" w:eastAsia="zh-CN" w:bidi="ar-SA"/>
        </w:rPr>
        <w:t>因工程需要或其他特殊情形在非集中报名审查时段拟纳入供应商库的单位，需事先由润盐公司审批同意后，按照本制度第二条提交相应的资料。由审查组进行资料审查及实地考察后出具考察报告。根据考察报告及供应商单位提交的资料，请示至置业公司同意后纳入供应商库。</w:t>
      </w:r>
    </w:p>
    <w:p w14:paraId="1DABA0CC">
      <w:pPr>
        <w:ind w:firstLine="602" w:firstLineChars="200"/>
        <w:rPr>
          <w:rFonts w:hint="eastAsia"/>
        </w:rPr>
      </w:pPr>
      <w:r>
        <w:rPr>
          <w:rFonts w:hint="eastAsia" w:ascii="方正仿宋_GBK" w:hAnsi="方正仿宋_GBK" w:eastAsia="方正仿宋_GBK" w:cs="方正仿宋_GBK"/>
          <w:b/>
          <w:bCs w:val="0"/>
          <w:kern w:val="44"/>
          <w:sz w:val="30"/>
          <w:szCs w:val="30"/>
          <w:lang w:val="en-US" w:eastAsia="zh-CN" w:bidi="ar-SA"/>
        </w:rPr>
        <w:t>六、权利与义务</w:t>
      </w:r>
    </w:p>
    <w:p w14:paraId="0E71A8A2">
      <w:pPr>
        <w:ind w:firstLine="600" w:firstLineChars="200"/>
        <w:rPr>
          <w:rFonts w:hint="eastAsia" w:ascii="方正仿宋_GBK" w:hAnsi="方正仿宋_GBK" w:eastAsia="方正仿宋_GBK" w:cs="方正仿宋_GBK"/>
          <w:bCs/>
          <w:kern w:val="44"/>
          <w:sz w:val="30"/>
          <w:szCs w:val="30"/>
          <w:lang w:val="en-US" w:eastAsia="zh-CN" w:bidi="ar-SA"/>
        </w:rPr>
      </w:pPr>
      <w:r>
        <w:rPr>
          <w:rFonts w:hint="eastAsia" w:ascii="方正仿宋_GBK" w:hAnsi="方正仿宋_GBK" w:eastAsia="方正仿宋_GBK" w:cs="方正仿宋_GBK"/>
          <w:b w:val="0"/>
          <w:bCs/>
          <w:kern w:val="44"/>
          <w:sz w:val="30"/>
          <w:szCs w:val="30"/>
          <w:lang w:val="en-US" w:eastAsia="zh-CN" w:bidi="ar-SA"/>
        </w:rPr>
        <w:t>单位进入润盐公司劳务分包库后，可优先获取相关工程信息、邀请招标时</w:t>
      </w:r>
      <w:r>
        <w:rPr>
          <w:rFonts w:hint="eastAsia" w:ascii="方正仿宋_GBK" w:hAnsi="方正仿宋_GBK" w:eastAsia="方正仿宋_GBK" w:cs="方正仿宋_GBK"/>
          <w:bCs/>
          <w:kern w:val="44"/>
          <w:sz w:val="30"/>
          <w:szCs w:val="30"/>
          <w:lang w:val="en-US" w:eastAsia="zh-CN" w:bidi="ar-SA"/>
        </w:rPr>
        <w:t>享有分包工程的投标资格。入库供应商除了遵守国家法律法规外，还应执行本公司的管理制度、接受管理，确保工程质量、安全和进度等方面的要求，定期配合本公司开展考核评价等相关工作。</w:t>
      </w:r>
    </w:p>
    <w:p w14:paraId="14E458C9">
      <w:pPr>
        <w:rPr>
          <w:rFonts w:hint="eastAsia"/>
        </w:rPr>
      </w:pPr>
    </w:p>
    <w:p w14:paraId="4B3EF994">
      <w:pPr>
        <w:rPr>
          <w:rFonts w:hint="eastAsia"/>
        </w:rPr>
      </w:pPr>
    </w:p>
    <w:p w14:paraId="18243A0B">
      <w:pPr>
        <w:pStyle w:val="5"/>
        <w:rPr>
          <w:rFonts w:hint="eastAsia"/>
        </w:rPr>
      </w:pPr>
    </w:p>
    <w:p w14:paraId="6CD98630">
      <w:pPr>
        <w:pStyle w:val="5"/>
        <w:rPr>
          <w:rFonts w:hint="eastAsia"/>
        </w:rPr>
      </w:pPr>
    </w:p>
    <w:p w14:paraId="55887264">
      <w:pPr>
        <w:pStyle w:val="5"/>
        <w:rPr>
          <w:rFonts w:hint="eastAsia"/>
        </w:rPr>
      </w:pPr>
    </w:p>
    <w:p w14:paraId="57847488">
      <w:pPr>
        <w:pStyle w:val="5"/>
        <w:rPr>
          <w:rFonts w:hint="eastAsia"/>
        </w:rPr>
      </w:pPr>
    </w:p>
    <w:p w14:paraId="251B03C6">
      <w:pPr>
        <w:pStyle w:val="5"/>
        <w:rPr>
          <w:rFonts w:hint="eastAsia"/>
        </w:rPr>
      </w:pPr>
    </w:p>
    <w:p w14:paraId="1E8A7BE5">
      <w:pPr>
        <w:pStyle w:val="5"/>
        <w:rPr>
          <w:rFonts w:hint="eastAsia"/>
        </w:rPr>
      </w:pPr>
    </w:p>
    <w:p w14:paraId="3BE1E9FE">
      <w:pPr>
        <w:pStyle w:val="5"/>
        <w:rPr>
          <w:rFonts w:hint="eastAsia"/>
        </w:rPr>
      </w:pPr>
    </w:p>
    <w:p w14:paraId="55801E5B">
      <w:pPr>
        <w:pStyle w:val="5"/>
        <w:rPr>
          <w:rFonts w:hint="eastAsia"/>
        </w:rPr>
      </w:pPr>
    </w:p>
    <w:p w14:paraId="25661E9A">
      <w:pPr>
        <w:pStyle w:val="5"/>
        <w:rPr>
          <w:rFonts w:hint="eastAsia"/>
        </w:rPr>
      </w:pPr>
    </w:p>
    <w:p w14:paraId="5B240FCA">
      <w:pPr>
        <w:pStyle w:val="5"/>
        <w:rPr>
          <w:rFonts w:hint="eastAsia"/>
        </w:rPr>
      </w:pPr>
    </w:p>
    <w:p w14:paraId="0DD665DE">
      <w:pPr>
        <w:pStyle w:val="5"/>
        <w:rPr>
          <w:rFonts w:hint="eastAsia"/>
        </w:rPr>
      </w:pPr>
    </w:p>
    <w:p w14:paraId="6F0D97FE">
      <w:pPr>
        <w:pStyle w:val="5"/>
        <w:rPr>
          <w:rFonts w:hint="eastAsia"/>
        </w:rPr>
      </w:pPr>
    </w:p>
    <w:p w14:paraId="507FD85E">
      <w:pPr>
        <w:pStyle w:val="5"/>
        <w:rPr>
          <w:rFonts w:hint="eastAsia"/>
        </w:rPr>
      </w:pPr>
    </w:p>
    <w:p w14:paraId="28E5C70F">
      <w:pPr>
        <w:pStyle w:val="5"/>
        <w:rPr>
          <w:rFonts w:hint="eastAsia"/>
        </w:rPr>
      </w:pPr>
    </w:p>
    <w:p w14:paraId="46381994">
      <w:pPr>
        <w:pStyle w:val="5"/>
        <w:rPr>
          <w:rFonts w:hint="eastAsia"/>
        </w:rPr>
      </w:pPr>
    </w:p>
    <w:p w14:paraId="46283508">
      <w:pPr>
        <w:pStyle w:val="5"/>
        <w:rPr>
          <w:rFonts w:hint="eastAsia"/>
        </w:rPr>
      </w:pPr>
    </w:p>
    <w:p w14:paraId="45E65366">
      <w:pPr>
        <w:pStyle w:val="5"/>
        <w:rPr>
          <w:rFonts w:hint="eastAsia"/>
        </w:rPr>
      </w:pPr>
    </w:p>
    <w:p w14:paraId="04155845">
      <w:pPr>
        <w:pStyle w:val="5"/>
        <w:rPr>
          <w:rFonts w:hint="eastAsia"/>
        </w:rPr>
      </w:pPr>
    </w:p>
    <w:p w14:paraId="6A61D0F7">
      <w:pPr>
        <w:pStyle w:val="5"/>
        <w:rPr>
          <w:rFonts w:hint="eastAsia"/>
        </w:rPr>
      </w:pPr>
    </w:p>
    <w:p w14:paraId="3B49F61E">
      <w:pPr>
        <w:pStyle w:val="5"/>
        <w:ind w:left="0" w:leftChars="0" w:firstLine="0" w:firstLineChars="0"/>
        <w:rPr>
          <w:rFonts w:hint="eastAsia" w:ascii="宋体" w:hAnsi="宋体" w:eastAsia="宋体" w:cs="宋体"/>
          <w:b/>
          <w:bCs/>
          <w:lang w:val="en-US" w:eastAsia="zh-CN"/>
        </w:rPr>
      </w:pPr>
    </w:p>
    <w:p w14:paraId="13C52147">
      <w:pPr>
        <w:pStyle w:val="5"/>
        <w:ind w:left="0" w:leftChars="0" w:firstLine="0" w:firstLineChars="0"/>
        <w:rPr>
          <w:rFonts w:hint="eastAsia" w:ascii="宋体" w:hAnsi="宋体" w:eastAsia="宋体" w:cs="宋体"/>
          <w:b/>
          <w:bCs/>
          <w:lang w:val="en-US" w:eastAsia="zh-CN"/>
        </w:rPr>
      </w:pPr>
    </w:p>
    <w:p w14:paraId="0D911601">
      <w:pPr>
        <w:pStyle w:val="5"/>
        <w:ind w:left="0" w:leftChars="0" w:firstLine="0" w:firstLineChars="0"/>
        <w:rPr>
          <w:rFonts w:hint="eastAsia" w:ascii="宋体" w:hAnsi="宋体" w:eastAsia="宋体" w:cs="宋体"/>
          <w:b/>
          <w:bCs/>
          <w:lang w:val="en-US" w:eastAsia="zh-CN"/>
        </w:rPr>
      </w:pPr>
    </w:p>
    <w:p w14:paraId="75B6BF34">
      <w:pPr>
        <w:pStyle w:val="5"/>
        <w:ind w:left="0" w:leftChars="0" w:firstLine="0" w:firstLineChars="0"/>
        <w:rPr>
          <w:rFonts w:hint="eastAsia" w:ascii="宋体" w:hAnsi="宋体" w:eastAsia="宋体" w:cs="宋体"/>
          <w:b/>
          <w:bCs/>
          <w:lang w:val="en-US" w:eastAsia="zh-CN"/>
        </w:rPr>
      </w:pPr>
    </w:p>
    <w:p w14:paraId="0E078118">
      <w:pPr>
        <w:pStyle w:val="5"/>
        <w:ind w:left="0" w:leftChars="0" w:firstLine="0" w:firstLineChars="0"/>
        <w:rPr>
          <w:rFonts w:hint="eastAsia" w:ascii="宋体" w:hAnsi="宋体" w:eastAsia="宋体" w:cs="宋体"/>
          <w:b/>
          <w:bCs/>
          <w:lang w:val="en-US" w:eastAsia="zh-CN"/>
        </w:rPr>
      </w:pPr>
    </w:p>
    <w:p w14:paraId="4A2C325C">
      <w:pPr>
        <w:pStyle w:val="5"/>
        <w:ind w:left="0" w:leftChars="0" w:firstLine="0" w:firstLineChars="0"/>
        <w:rPr>
          <w:rFonts w:hint="eastAsia" w:ascii="宋体" w:hAnsi="宋体" w:eastAsia="宋体" w:cs="宋体"/>
          <w:b/>
          <w:bCs/>
          <w:lang w:val="en-US" w:eastAsia="zh-CN"/>
        </w:rPr>
      </w:pPr>
    </w:p>
    <w:p w14:paraId="0354D24A">
      <w:pPr>
        <w:pStyle w:val="5"/>
        <w:ind w:left="0" w:leftChars="0" w:firstLine="0" w:firstLineChars="0"/>
        <w:rPr>
          <w:rFonts w:hint="eastAsia" w:ascii="宋体" w:hAnsi="宋体" w:eastAsia="宋体" w:cs="宋体"/>
          <w:b/>
          <w:bCs/>
          <w:lang w:val="en-US" w:eastAsia="zh-CN"/>
        </w:rPr>
      </w:pPr>
    </w:p>
    <w:p w14:paraId="72A34EE9">
      <w:pPr>
        <w:pStyle w:val="5"/>
        <w:ind w:left="0" w:leftChars="0" w:firstLine="0" w:firstLineChars="0"/>
        <w:rPr>
          <w:rFonts w:hint="eastAsia" w:ascii="宋体" w:hAnsi="宋体" w:eastAsia="宋体" w:cs="宋体"/>
          <w:b/>
          <w:bCs/>
          <w:lang w:val="en-US" w:eastAsia="zh-CN"/>
        </w:rPr>
      </w:pPr>
    </w:p>
    <w:p w14:paraId="2A4A4FA0">
      <w:pPr>
        <w:pStyle w:val="5"/>
        <w:ind w:left="0" w:leftChars="0" w:firstLine="0" w:firstLineChars="0"/>
        <w:rPr>
          <w:rFonts w:hint="eastAsia" w:ascii="宋体" w:hAnsi="宋体" w:eastAsia="宋体" w:cs="宋体"/>
          <w:b/>
          <w:bCs/>
          <w:lang w:val="en-US" w:eastAsia="zh-CN"/>
        </w:rPr>
      </w:pPr>
    </w:p>
    <w:p w14:paraId="1A9FE9D4">
      <w:pPr>
        <w:pStyle w:val="5"/>
        <w:ind w:left="0" w:leftChars="0" w:firstLine="0" w:firstLineChars="0"/>
        <w:rPr>
          <w:rFonts w:hint="eastAsia" w:ascii="宋体" w:hAnsi="宋体" w:eastAsia="宋体" w:cs="宋体"/>
          <w:b/>
          <w:bCs/>
          <w:lang w:val="en-US" w:eastAsia="zh-CN"/>
        </w:rPr>
      </w:pPr>
    </w:p>
    <w:p w14:paraId="14416064">
      <w:pPr>
        <w:pStyle w:val="5"/>
        <w:ind w:left="0" w:leftChars="0" w:firstLine="0" w:firstLineChars="0"/>
        <w:rPr>
          <w:rFonts w:hint="eastAsia" w:ascii="宋体" w:hAnsi="宋体" w:eastAsia="宋体" w:cs="宋体"/>
          <w:b/>
          <w:bCs/>
          <w:lang w:val="en-US" w:eastAsia="zh-CN"/>
        </w:rPr>
      </w:pPr>
    </w:p>
    <w:p w14:paraId="79FB0BEA">
      <w:pPr>
        <w:pStyle w:val="5"/>
        <w:ind w:left="0" w:leftChars="0" w:firstLine="0" w:firstLineChars="0"/>
        <w:rPr>
          <w:rFonts w:hint="eastAsia" w:ascii="宋体" w:hAnsi="宋体" w:eastAsia="宋体" w:cs="宋体"/>
          <w:b/>
          <w:bCs/>
          <w:lang w:val="en-US" w:eastAsia="zh-CN"/>
        </w:rPr>
      </w:pPr>
    </w:p>
    <w:p w14:paraId="2E2F2E93">
      <w:pPr>
        <w:pStyle w:val="5"/>
        <w:ind w:left="0" w:leftChars="0" w:firstLine="0" w:firstLineChars="0"/>
        <w:rPr>
          <w:rFonts w:hint="eastAsia" w:ascii="宋体" w:hAnsi="宋体" w:eastAsia="宋体" w:cs="宋体"/>
          <w:b/>
          <w:bCs/>
          <w:lang w:val="en-US" w:eastAsia="zh-CN"/>
        </w:rPr>
      </w:pPr>
    </w:p>
    <w:p w14:paraId="175250A5">
      <w:pPr>
        <w:pStyle w:val="5"/>
        <w:ind w:left="0" w:leftChars="0" w:firstLine="0" w:firstLineChars="0"/>
        <w:rPr>
          <w:rFonts w:hint="eastAsia" w:ascii="宋体" w:hAnsi="宋体" w:eastAsia="宋体" w:cs="宋体"/>
          <w:b/>
          <w:bCs/>
          <w:lang w:val="en-US" w:eastAsia="zh-CN"/>
        </w:rPr>
      </w:pPr>
    </w:p>
    <w:p w14:paraId="6C30FB4B">
      <w:pPr>
        <w:pStyle w:val="5"/>
        <w:ind w:left="0" w:leftChars="0" w:firstLine="0" w:firstLineChars="0"/>
        <w:rPr>
          <w:rFonts w:hint="eastAsia" w:ascii="宋体" w:hAnsi="宋体" w:eastAsia="宋体" w:cs="宋体"/>
          <w:b/>
          <w:bCs/>
          <w:lang w:val="en-US" w:eastAsia="zh-CN"/>
        </w:rPr>
      </w:pPr>
    </w:p>
    <w:p w14:paraId="015FC386">
      <w:pPr>
        <w:pStyle w:val="5"/>
        <w:ind w:left="0" w:leftChars="0" w:firstLine="0" w:firstLineChars="0"/>
        <w:rPr>
          <w:rFonts w:hint="eastAsia" w:ascii="宋体" w:hAnsi="宋体" w:eastAsia="宋体" w:cs="宋体"/>
          <w:b/>
          <w:bCs/>
          <w:lang w:val="en-US" w:eastAsia="zh-CN"/>
        </w:rPr>
      </w:pPr>
    </w:p>
    <w:p w14:paraId="0F84B7B7">
      <w:pPr>
        <w:pStyle w:val="5"/>
        <w:ind w:left="0" w:leftChars="0" w:firstLine="0" w:firstLineChars="0"/>
        <w:rPr>
          <w:rFonts w:hint="eastAsia" w:ascii="宋体" w:hAnsi="宋体" w:eastAsia="宋体" w:cs="宋体"/>
          <w:b/>
          <w:bCs/>
          <w:lang w:val="en-US" w:eastAsia="zh-CN"/>
        </w:rPr>
      </w:pPr>
    </w:p>
    <w:p w14:paraId="3FA3D703">
      <w:pPr>
        <w:pStyle w:val="5"/>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附件一</w:t>
      </w:r>
    </w:p>
    <w:p w14:paraId="6E670DA2">
      <w:pPr>
        <w:pStyle w:val="5"/>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资格初审表</w:t>
      </w:r>
    </w:p>
    <w:tbl>
      <w:tblPr>
        <w:tblStyle w:val="8"/>
        <w:tblW w:w="9135" w:type="dxa"/>
        <w:tblInd w:w="91" w:type="dxa"/>
        <w:tblLayout w:type="fixed"/>
        <w:tblCellMar>
          <w:top w:w="0" w:type="dxa"/>
          <w:left w:w="108" w:type="dxa"/>
          <w:bottom w:w="0" w:type="dxa"/>
          <w:right w:w="108" w:type="dxa"/>
        </w:tblCellMar>
      </w:tblPr>
      <w:tblGrid>
        <w:gridCol w:w="1052"/>
        <w:gridCol w:w="1731"/>
        <w:gridCol w:w="90"/>
        <w:gridCol w:w="1737"/>
        <w:gridCol w:w="605"/>
        <w:gridCol w:w="1080"/>
        <w:gridCol w:w="668"/>
        <w:gridCol w:w="2172"/>
      </w:tblGrid>
      <w:tr w14:paraId="4B8EDA0E">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AF4C63">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公司</w:t>
            </w:r>
            <w:r>
              <w:rPr>
                <w:rFonts w:hint="eastAsia" w:ascii="宋体" w:hAnsi="宋体" w:eastAsia="宋体" w:cs="宋体"/>
                <w:bCs/>
                <w:color w:val="000000"/>
                <w:kern w:val="0"/>
                <w:szCs w:val="21"/>
              </w:rPr>
              <w:t>名称</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307FBA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283C1681">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6CF056">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单位</w:t>
            </w:r>
            <w:r>
              <w:rPr>
                <w:rFonts w:hint="eastAsia" w:ascii="宋体" w:hAnsi="宋体" w:eastAsia="宋体" w:cs="宋体"/>
                <w:bCs/>
                <w:color w:val="000000"/>
                <w:kern w:val="0"/>
                <w:szCs w:val="21"/>
              </w:rPr>
              <w:t>地址</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3BFAE03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52D5118A">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46A57">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rPr>
              <w:t>法</w:t>
            </w:r>
            <w:r>
              <w:rPr>
                <w:rFonts w:hint="eastAsia" w:ascii="宋体" w:hAnsi="宋体" w:eastAsia="宋体" w:cs="宋体"/>
                <w:bCs/>
                <w:color w:val="000000"/>
                <w:kern w:val="0"/>
                <w:szCs w:val="21"/>
                <w:lang w:val="en-US" w:eastAsia="zh-CN"/>
              </w:rPr>
              <w:t>定</w:t>
            </w:r>
            <w:r>
              <w:rPr>
                <w:rFonts w:hint="eastAsia" w:ascii="宋体" w:hAnsi="宋体" w:eastAsia="宋体" w:cs="宋体"/>
                <w:bCs/>
                <w:color w:val="000000"/>
                <w:kern w:val="0"/>
                <w:szCs w:val="21"/>
              </w:rPr>
              <w:t>代表</w:t>
            </w:r>
            <w:r>
              <w:rPr>
                <w:rFonts w:hint="eastAsia" w:ascii="宋体" w:hAnsi="宋体" w:eastAsia="宋体" w:cs="宋体"/>
                <w:bCs/>
                <w:color w:val="000000"/>
                <w:kern w:val="0"/>
                <w:szCs w:val="21"/>
                <w:lang w:val="en-US" w:eastAsia="zh-CN"/>
              </w:rPr>
              <w:t>人</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029D0A5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3081C79A">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1C65E0">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资质</w:t>
            </w:r>
            <w:r>
              <w:rPr>
                <w:rFonts w:hint="eastAsia" w:ascii="宋体" w:hAnsi="宋体" w:eastAsia="宋体" w:cs="宋体"/>
                <w:bCs/>
                <w:color w:val="000000"/>
                <w:kern w:val="0"/>
                <w:szCs w:val="21"/>
                <w:lang w:val="en-US" w:eastAsia="zh-CN"/>
              </w:rPr>
              <w:t>及</w:t>
            </w:r>
            <w:r>
              <w:rPr>
                <w:rFonts w:hint="eastAsia" w:ascii="宋体" w:hAnsi="宋体" w:eastAsia="宋体" w:cs="宋体"/>
                <w:bCs/>
                <w:color w:val="000000"/>
                <w:kern w:val="0"/>
                <w:szCs w:val="21"/>
              </w:rPr>
              <w:t>等级</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5AABD0C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r>
      <w:tr w14:paraId="4BE864A3">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FB5C02">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注册资金(万元)</w:t>
            </w:r>
          </w:p>
        </w:tc>
        <w:tc>
          <w:tcPr>
            <w:tcW w:w="2432" w:type="dxa"/>
            <w:gridSpan w:val="3"/>
            <w:tcBorders>
              <w:top w:val="single" w:color="auto" w:sz="4" w:space="0"/>
              <w:left w:val="nil"/>
              <w:bottom w:val="single" w:color="auto" w:sz="4" w:space="0"/>
              <w:right w:val="single" w:color="auto" w:sz="4" w:space="0"/>
            </w:tcBorders>
            <w:shd w:val="clear" w:color="auto" w:fill="auto"/>
            <w:vAlign w:val="center"/>
          </w:tcPr>
          <w:p w14:paraId="081260E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748" w:type="dxa"/>
            <w:gridSpan w:val="2"/>
            <w:tcBorders>
              <w:top w:val="single" w:color="auto" w:sz="4" w:space="0"/>
              <w:left w:val="nil"/>
              <w:bottom w:val="single" w:color="auto" w:sz="4" w:space="0"/>
              <w:right w:val="single" w:color="auto" w:sz="4" w:space="0"/>
            </w:tcBorders>
            <w:shd w:val="clear" w:color="auto" w:fill="auto"/>
            <w:noWrap/>
            <w:vAlign w:val="center"/>
          </w:tcPr>
          <w:p w14:paraId="7D3B02E6">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成立时间</w:t>
            </w:r>
          </w:p>
        </w:tc>
        <w:tc>
          <w:tcPr>
            <w:tcW w:w="2172" w:type="dxa"/>
            <w:tcBorders>
              <w:top w:val="single" w:color="auto" w:sz="4" w:space="0"/>
              <w:left w:val="nil"/>
              <w:bottom w:val="single" w:color="auto" w:sz="4" w:space="0"/>
              <w:right w:val="single" w:color="auto" w:sz="4" w:space="0"/>
            </w:tcBorders>
            <w:shd w:val="clear" w:color="auto" w:fill="auto"/>
            <w:vAlign w:val="center"/>
          </w:tcPr>
          <w:p w14:paraId="5113349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3AAAEA52">
        <w:tblPrEx>
          <w:tblCellMar>
            <w:top w:w="0" w:type="dxa"/>
            <w:left w:w="108" w:type="dxa"/>
            <w:bottom w:w="0" w:type="dxa"/>
            <w:right w:w="108" w:type="dxa"/>
          </w:tblCellMar>
        </w:tblPrEx>
        <w:trPr>
          <w:trHeight w:val="566"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27173D">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信用</w:t>
            </w:r>
            <w:r>
              <w:rPr>
                <w:rFonts w:hint="eastAsia" w:ascii="宋体" w:hAnsi="宋体" w:eastAsia="宋体" w:cs="宋体"/>
                <w:bCs/>
                <w:color w:val="000000"/>
                <w:kern w:val="0"/>
                <w:szCs w:val="21"/>
                <w:lang w:val="en-US" w:eastAsia="zh-CN"/>
              </w:rPr>
              <w:t>情况</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310951B4">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lang w:eastAsia="zh-CN"/>
              </w:rPr>
            </w:pPr>
            <w:r>
              <w:rPr>
                <w:rFonts w:hint="eastAsia" w:ascii="宋体" w:hAnsi="宋体" w:eastAsia="宋体" w:cs="宋体"/>
                <w:color w:val="000000"/>
                <w:kern w:val="0"/>
                <w:szCs w:val="21"/>
              </w:rPr>
              <w:t xml:space="preserve"> </w:t>
            </w:r>
          </w:p>
          <w:p w14:paraId="07C0B46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5905CC6C">
        <w:tblPrEx>
          <w:tblCellMar>
            <w:top w:w="0" w:type="dxa"/>
            <w:left w:w="108" w:type="dxa"/>
            <w:bottom w:w="0" w:type="dxa"/>
            <w:right w:w="108" w:type="dxa"/>
          </w:tblCellMar>
        </w:tblPrEx>
        <w:trPr>
          <w:trHeight w:val="482" w:hRule="atLeast"/>
        </w:trPr>
        <w:tc>
          <w:tcPr>
            <w:tcW w:w="2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C7474">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rPr>
              <w:t>联系人</w:t>
            </w:r>
            <w:r>
              <w:rPr>
                <w:rFonts w:hint="eastAsia" w:ascii="宋体" w:hAnsi="宋体" w:eastAsia="宋体" w:cs="宋体"/>
                <w:bCs/>
                <w:color w:val="000000"/>
                <w:kern w:val="0"/>
                <w:szCs w:val="21"/>
                <w:lang w:val="en-US" w:eastAsia="zh-CN"/>
              </w:rPr>
              <w:t>及</w:t>
            </w:r>
            <w:r>
              <w:rPr>
                <w:rFonts w:hint="eastAsia" w:ascii="宋体" w:hAnsi="宋体" w:eastAsia="宋体" w:cs="宋体"/>
                <w:bCs/>
                <w:color w:val="000000"/>
                <w:kern w:val="0"/>
                <w:szCs w:val="21"/>
              </w:rPr>
              <w:t>联系</w:t>
            </w:r>
            <w:r>
              <w:rPr>
                <w:rFonts w:hint="eastAsia" w:ascii="宋体" w:hAnsi="宋体" w:eastAsia="宋体" w:cs="宋体"/>
                <w:bCs/>
                <w:color w:val="000000"/>
                <w:kern w:val="0"/>
                <w:szCs w:val="21"/>
                <w:lang w:val="en-US" w:eastAsia="zh-CN"/>
              </w:rPr>
              <w:t>方式</w:t>
            </w:r>
          </w:p>
        </w:tc>
        <w:tc>
          <w:tcPr>
            <w:tcW w:w="6352" w:type="dxa"/>
            <w:gridSpan w:val="6"/>
            <w:tcBorders>
              <w:top w:val="single" w:color="auto" w:sz="4" w:space="0"/>
              <w:left w:val="nil"/>
              <w:bottom w:val="single" w:color="auto" w:sz="4" w:space="0"/>
              <w:right w:val="single" w:color="auto" w:sz="4" w:space="0"/>
            </w:tcBorders>
            <w:shd w:val="clear" w:color="auto" w:fill="auto"/>
            <w:vAlign w:val="center"/>
          </w:tcPr>
          <w:p w14:paraId="117930B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tc>
      </w:tr>
      <w:tr w14:paraId="5B524273">
        <w:tblPrEx>
          <w:tblCellMar>
            <w:top w:w="0" w:type="dxa"/>
            <w:left w:w="108" w:type="dxa"/>
            <w:bottom w:w="0" w:type="dxa"/>
            <w:right w:w="108" w:type="dxa"/>
          </w:tblCellMar>
        </w:tblPrEx>
        <w:trPr>
          <w:trHeight w:val="990" w:hRule="atLeast"/>
        </w:trPr>
        <w:tc>
          <w:tcPr>
            <w:tcW w:w="1052" w:type="dxa"/>
            <w:vMerge w:val="restart"/>
            <w:tcBorders>
              <w:top w:val="nil"/>
              <w:left w:val="single" w:color="auto" w:sz="4" w:space="0"/>
              <w:bottom w:val="single" w:color="auto" w:sz="4" w:space="0"/>
              <w:right w:val="single" w:color="auto" w:sz="4" w:space="0"/>
            </w:tcBorders>
            <w:shd w:val="clear" w:color="auto" w:fill="auto"/>
            <w:vAlign w:val="center"/>
          </w:tcPr>
          <w:p w14:paraId="7391029F">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企业</w:t>
            </w:r>
          </w:p>
          <w:p w14:paraId="78124072">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概况</w:t>
            </w:r>
          </w:p>
        </w:tc>
        <w:tc>
          <w:tcPr>
            <w:tcW w:w="1731" w:type="dxa"/>
            <w:vMerge w:val="restart"/>
            <w:tcBorders>
              <w:top w:val="nil"/>
              <w:left w:val="single" w:color="auto" w:sz="4" w:space="0"/>
              <w:bottom w:val="single" w:color="auto" w:sz="4" w:space="0"/>
              <w:right w:val="single" w:color="auto" w:sz="4" w:space="0"/>
            </w:tcBorders>
            <w:shd w:val="clear" w:color="auto" w:fill="auto"/>
            <w:vAlign w:val="center"/>
          </w:tcPr>
          <w:p w14:paraId="75909663">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人员</w:t>
            </w:r>
            <w:r>
              <w:rPr>
                <w:rFonts w:hint="eastAsia" w:ascii="宋体" w:hAnsi="宋体" w:eastAsia="宋体" w:cs="宋体"/>
                <w:bCs/>
                <w:color w:val="000000"/>
                <w:kern w:val="0"/>
                <w:szCs w:val="21"/>
                <w:lang w:val="en-US" w:eastAsia="zh-CN"/>
              </w:rPr>
              <w:t>配备（可后附企业主要岗位人员情况表）</w:t>
            </w:r>
          </w:p>
        </w:tc>
        <w:tc>
          <w:tcPr>
            <w:tcW w:w="24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5D1F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管理人员</w:t>
            </w:r>
            <w:r>
              <w:rPr>
                <w:rFonts w:hint="eastAsia" w:ascii="宋体" w:hAnsi="宋体" w:eastAsia="宋体" w:cs="宋体"/>
                <w:color w:val="000000"/>
                <w:kern w:val="0"/>
                <w:szCs w:val="21"/>
                <w:lang w:val="en-US" w:eastAsia="zh-CN"/>
              </w:rPr>
              <w:t>数量</w:t>
            </w:r>
            <w:r>
              <w:rPr>
                <w:rFonts w:hint="eastAsia" w:ascii="宋体" w:hAnsi="宋体" w:eastAsia="宋体" w:cs="宋体"/>
                <w:color w:val="000000"/>
                <w:kern w:val="0"/>
                <w:szCs w:val="21"/>
              </w:rPr>
              <w:t xml:space="preserve">：   </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8847FAF">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其中</w:t>
            </w:r>
          </w:p>
        </w:tc>
        <w:tc>
          <w:tcPr>
            <w:tcW w:w="2840" w:type="dxa"/>
            <w:gridSpan w:val="2"/>
            <w:tcBorders>
              <w:top w:val="single" w:color="auto" w:sz="4" w:space="0"/>
              <w:left w:val="nil"/>
              <w:bottom w:val="single" w:color="auto" w:sz="4" w:space="0"/>
              <w:right w:val="single" w:color="auto" w:sz="4" w:space="0"/>
            </w:tcBorders>
            <w:shd w:val="clear" w:color="auto" w:fill="auto"/>
            <w:vAlign w:val="center"/>
          </w:tcPr>
          <w:p w14:paraId="5A9D674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p>
          <w:p w14:paraId="4AEAD6A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高级职称</w:t>
            </w:r>
            <w:r>
              <w:rPr>
                <w:rFonts w:hint="eastAsia" w:ascii="宋体" w:hAnsi="宋体" w:eastAsia="宋体" w:cs="宋体"/>
                <w:color w:val="000000"/>
                <w:kern w:val="0"/>
                <w:szCs w:val="21"/>
                <w:lang w:val="en-US" w:eastAsia="zh-CN"/>
              </w:rPr>
              <w:t>人数</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p>
          <w:p w14:paraId="298280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p>
        </w:tc>
      </w:tr>
      <w:tr w14:paraId="294A9851">
        <w:tblPrEx>
          <w:tblCellMar>
            <w:top w:w="0" w:type="dxa"/>
            <w:left w:w="108" w:type="dxa"/>
            <w:bottom w:w="0" w:type="dxa"/>
            <w:right w:w="108" w:type="dxa"/>
          </w:tblCellMar>
        </w:tblPrEx>
        <w:trPr>
          <w:trHeight w:val="990" w:hRule="atLeast"/>
        </w:trPr>
        <w:tc>
          <w:tcPr>
            <w:tcW w:w="1052" w:type="dxa"/>
            <w:vMerge w:val="continue"/>
            <w:tcBorders>
              <w:top w:val="nil"/>
              <w:left w:val="single" w:color="auto" w:sz="4" w:space="0"/>
              <w:bottom w:val="single" w:color="auto" w:sz="4" w:space="0"/>
              <w:right w:val="single" w:color="auto" w:sz="4" w:space="0"/>
            </w:tcBorders>
            <w:vAlign w:val="center"/>
          </w:tcPr>
          <w:p w14:paraId="10BB6C6B">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p>
        </w:tc>
        <w:tc>
          <w:tcPr>
            <w:tcW w:w="1731" w:type="dxa"/>
            <w:vMerge w:val="continue"/>
            <w:tcBorders>
              <w:top w:val="nil"/>
              <w:left w:val="single" w:color="auto" w:sz="4" w:space="0"/>
              <w:bottom w:val="single" w:color="auto" w:sz="4" w:space="0"/>
              <w:right w:val="single" w:color="auto" w:sz="4" w:space="0"/>
            </w:tcBorders>
            <w:vAlign w:val="center"/>
          </w:tcPr>
          <w:p w14:paraId="1425C82F">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p>
        </w:tc>
        <w:tc>
          <w:tcPr>
            <w:tcW w:w="24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127F8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合同工人数</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p>
        </w:tc>
        <w:tc>
          <w:tcPr>
            <w:tcW w:w="1080" w:type="dxa"/>
            <w:vMerge w:val="continue"/>
            <w:tcBorders>
              <w:top w:val="nil"/>
              <w:left w:val="single" w:color="auto" w:sz="4" w:space="0"/>
              <w:bottom w:val="single" w:color="auto" w:sz="4" w:space="0"/>
              <w:right w:val="single" w:color="auto" w:sz="4" w:space="0"/>
            </w:tcBorders>
            <w:vAlign w:val="center"/>
          </w:tcPr>
          <w:p w14:paraId="209719CF">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p>
        </w:tc>
        <w:tc>
          <w:tcPr>
            <w:tcW w:w="2840" w:type="dxa"/>
            <w:gridSpan w:val="2"/>
            <w:tcBorders>
              <w:top w:val="single" w:color="auto" w:sz="4" w:space="0"/>
              <w:left w:val="nil"/>
              <w:bottom w:val="single" w:color="auto" w:sz="4" w:space="0"/>
              <w:right w:val="single" w:color="auto" w:sz="4" w:space="0"/>
            </w:tcBorders>
            <w:shd w:val="clear" w:color="auto" w:fill="auto"/>
            <w:vAlign w:val="center"/>
          </w:tcPr>
          <w:p w14:paraId="4DA354F5">
            <w:pPr>
              <w:keepNext w:val="0"/>
              <w:keepLines w:val="0"/>
              <w:widowControl/>
              <w:suppressLineNumbers w:val="0"/>
              <w:spacing w:before="0" w:beforeAutospacing="0" w:after="0" w:afterAutospacing="0"/>
              <w:ind w:left="0" w:right="0"/>
              <w:rPr>
                <w:rFonts w:hint="eastAsia" w:ascii="宋体" w:hAnsi="宋体" w:eastAsia="宋体" w:cs="宋体"/>
                <w:color w:val="000000"/>
                <w:kern w:val="0"/>
                <w:szCs w:val="21"/>
              </w:rPr>
            </w:pPr>
            <w:r>
              <w:rPr>
                <w:rFonts w:hint="eastAsia" w:ascii="宋体" w:hAnsi="宋体" w:eastAsia="宋体" w:cs="宋体"/>
                <w:color w:val="000000"/>
                <w:kern w:val="0"/>
                <w:szCs w:val="21"/>
              </w:rPr>
              <w:t>中级</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初级</w:t>
            </w:r>
            <w:r>
              <w:rPr>
                <w:rFonts w:hint="eastAsia" w:ascii="宋体" w:hAnsi="宋体" w:eastAsia="宋体" w:cs="宋体"/>
                <w:color w:val="000000"/>
                <w:kern w:val="0"/>
                <w:szCs w:val="21"/>
              </w:rPr>
              <w:t>职称</w:t>
            </w:r>
            <w:r>
              <w:rPr>
                <w:rFonts w:hint="eastAsia" w:ascii="宋体" w:hAnsi="宋体" w:eastAsia="宋体" w:cs="宋体"/>
                <w:color w:val="000000"/>
                <w:kern w:val="0"/>
                <w:szCs w:val="21"/>
                <w:lang w:val="en-US" w:eastAsia="zh-CN"/>
              </w:rPr>
              <w:t>人数</w:t>
            </w:r>
            <w:r>
              <w:rPr>
                <w:rFonts w:hint="eastAsia" w:ascii="宋体" w:hAnsi="宋体" w:eastAsia="宋体" w:cs="宋体"/>
                <w:color w:val="000000"/>
                <w:kern w:val="0"/>
                <w:szCs w:val="21"/>
              </w:rPr>
              <w:t>：</w:t>
            </w:r>
          </w:p>
        </w:tc>
      </w:tr>
      <w:tr w14:paraId="2A998328">
        <w:tblPrEx>
          <w:tblCellMar>
            <w:top w:w="0" w:type="dxa"/>
            <w:left w:w="108" w:type="dxa"/>
            <w:bottom w:w="0" w:type="dxa"/>
            <w:right w:w="108" w:type="dxa"/>
          </w:tblCellMar>
        </w:tblPrEx>
        <w:trPr>
          <w:trHeight w:val="1354" w:hRule="atLeast"/>
        </w:trPr>
        <w:tc>
          <w:tcPr>
            <w:tcW w:w="1052" w:type="dxa"/>
            <w:vMerge w:val="continue"/>
            <w:tcBorders>
              <w:top w:val="nil"/>
              <w:left w:val="single" w:color="auto" w:sz="4" w:space="0"/>
              <w:bottom w:val="single" w:color="auto" w:sz="4" w:space="0"/>
              <w:right w:val="single" w:color="auto" w:sz="4" w:space="0"/>
            </w:tcBorders>
            <w:vAlign w:val="center"/>
          </w:tcPr>
          <w:p w14:paraId="4BEE7DBC">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p>
        </w:tc>
        <w:tc>
          <w:tcPr>
            <w:tcW w:w="3558" w:type="dxa"/>
            <w:gridSpan w:val="3"/>
            <w:tcBorders>
              <w:top w:val="single" w:color="auto" w:sz="4" w:space="0"/>
              <w:left w:val="nil"/>
              <w:right w:val="single" w:color="auto" w:sz="4" w:space="0"/>
            </w:tcBorders>
            <w:shd w:val="clear" w:color="auto" w:fill="auto"/>
            <w:vAlign w:val="center"/>
          </w:tcPr>
          <w:p w14:paraId="1BFFE643">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rPr>
              <w:t>近三年已完工程</w:t>
            </w:r>
          </w:p>
          <w:p w14:paraId="0901E29F">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及获奖情况</w:t>
            </w:r>
          </w:p>
        </w:tc>
        <w:tc>
          <w:tcPr>
            <w:tcW w:w="4525" w:type="dxa"/>
            <w:gridSpan w:val="4"/>
            <w:tcBorders>
              <w:top w:val="single" w:color="auto" w:sz="4" w:space="0"/>
              <w:left w:val="nil"/>
              <w:bottom w:val="single" w:color="auto" w:sz="4" w:space="0"/>
              <w:right w:val="single" w:color="auto" w:sz="4" w:space="0"/>
            </w:tcBorders>
            <w:shd w:val="clear" w:color="auto" w:fill="auto"/>
            <w:vAlign w:val="center"/>
          </w:tcPr>
          <w:p w14:paraId="4C0DFE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可简写后</w:t>
            </w:r>
            <w:r>
              <w:rPr>
                <w:rFonts w:hint="eastAsia" w:ascii="宋体" w:hAnsi="宋体" w:eastAsia="宋体" w:cs="宋体"/>
                <w:color w:val="000000"/>
                <w:kern w:val="0"/>
                <w:szCs w:val="21"/>
              </w:rPr>
              <w:t>附清单)</w:t>
            </w:r>
          </w:p>
        </w:tc>
      </w:tr>
      <w:tr w14:paraId="0F7598B1">
        <w:tblPrEx>
          <w:tblCellMar>
            <w:top w:w="0" w:type="dxa"/>
            <w:left w:w="108" w:type="dxa"/>
            <w:bottom w:w="0" w:type="dxa"/>
            <w:right w:w="108" w:type="dxa"/>
          </w:tblCellMar>
        </w:tblPrEx>
        <w:trPr>
          <w:trHeight w:val="2115" w:hRule="atLeast"/>
        </w:trPr>
        <w:tc>
          <w:tcPr>
            <w:tcW w:w="91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FB567C">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附件</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营业执照</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资质证书</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安全生产许可证</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质量保证体系认证文件</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如有</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等</w:t>
            </w:r>
          </w:p>
          <w:p w14:paraId="05B0841F">
            <w:pPr>
              <w:keepNext w:val="0"/>
              <w:keepLines w:val="0"/>
              <w:widowControl/>
              <w:suppressLineNumbers w:val="0"/>
              <w:spacing w:before="0" w:beforeAutospacing="0" w:after="0" w:afterAutospacing="0"/>
              <w:ind w:left="0" w:right="0" w:firstLine="840" w:firstLineChars="400"/>
              <w:jc w:val="both"/>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 xml:space="preserve"> 法定代表人身份证复印件</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授权委托</w:t>
            </w:r>
            <w:r>
              <w:rPr>
                <w:rFonts w:hint="eastAsia" w:ascii="宋体" w:hAnsi="宋体" w:eastAsia="宋体" w:cs="宋体"/>
                <w:color w:val="000000"/>
                <w:kern w:val="0"/>
                <w:szCs w:val="21"/>
                <w:lang w:val="en-US" w:eastAsia="zh-CN"/>
              </w:rPr>
              <w:t>人委托</w:t>
            </w:r>
            <w:r>
              <w:rPr>
                <w:rFonts w:hint="eastAsia" w:ascii="宋体" w:hAnsi="宋体" w:eastAsia="宋体" w:cs="宋体"/>
                <w:color w:val="000000"/>
                <w:kern w:val="0"/>
                <w:szCs w:val="21"/>
              </w:rPr>
              <w:t>书</w:t>
            </w:r>
            <w:r>
              <w:rPr>
                <w:rFonts w:hint="eastAsia" w:ascii="宋体" w:hAnsi="宋体" w:eastAsia="宋体" w:cs="宋体"/>
                <w:color w:val="000000"/>
                <w:kern w:val="0"/>
                <w:szCs w:val="21"/>
                <w:lang w:val="en-US" w:eastAsia="zh-CN"/>
              </w:rPr>
              <w:t>及</w:t>
            </w:r>
            <w:r>
              <w:rPr>
                <w:rFonts w:hint="eastAsia" w:ascii="宋体" w:hAnsi="宋体" w:eastAsia="宋体" w:cs="宋体"/>
                <w:color w:val="000000"/>
                <w:kern w:val="0"/>
                <w:szCs w:val="21"/>
              </w:rPr>
              <w:t>身份证复印件</w:t>
            </w:r>
          </w:p>
          <w:p w14:paraId="28FE2F7A">
            <w:pPr>
              <w:keepNext w:val="0"/>
              <w:keepLines w:val="0"/>
              <w:widowControl/>
              <w:suppressLineNumbers w:val="0"/>
              <w:spacing w:before="0" w:beforeAutospacing="0" w:after="0" w:afterAutospacing="0"/>
              <w:ind w:right="0" w:firstLine="840" w:firstLineChars="4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 xml:space="preserve"> 近两年的</w:t>
            </w:r>
            <w:r>
              <w:rPr>
                <w:rFonts w:hint="eastAsia" w:ascii="宋体" w:hAnsi="宋体" w:eastAsia="宋体" w:cs="宋体"/>
                <w:color w:val="000000"/>
                <w:kern w:val="0"/>
                <w:szCs w:val="21"/>
                <w:lang w:val="en-US" w:eastAsia="zh-CN"/>
              </w:rPr>
              <w:t>财务状况（如银行流水、</w:t>
            </w:r>
            <w:r>
              <w:rPr>
                <w:rFonts w:hint="eastAsia" w:ascii="宋体" w:hAnsi="宋体" w:eastAsia="宋体" w:cs="宋体"/>
                <w:color w:val="000000"/>
                <w:kern w:val="0"/>
                <w:szCs w:val="21"/>
              </w:rPr>
              <w:t>资产负债表</w:t>
            </w:r>
            <w:r>
              <w:rPr>
                <w:rFonts w:hint="eastAsia" w:ascii="宋体" w:hAnsi="宋体" w:eastAsia="宋体" w:cs="宋体"/>
                <w:color w:val="000000"/>
                <w:kern w:val="0"/>
                <w:szCs w:val="21"/>
                <w:lang w:val="en-US" w:eastAsia="zh-CN"/>
              </w:rPr>
              <w:t>等）</w:t>
            </w:r>
          </w:p>
          <w:p w14:paraId="78BA6C56">
            <w:pPr>
              <w:keepNext w:val="0"/>
              <w:keepLines w:val="0"/>
              <w:widowControl/>
              <w:suppressLineNumbers w:val="0"/>
              <w:spacing w:before="0" w:beforeAutospacing="0" w:after="0" w:afterAutospacing="0"/>
              <w:ind w:left="0" w:right="0" w:firstLine="840" w:firstLineChars="4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施工机械设备统计清单；</w:t>
            </w:r>
          </w:p>
          <w:p w14:paraId="5732D102">
            <w:pPr>
              <w:pStyle w:val="5"/>
              <w:ind w:left="0" w:leftChars="0" w:firstLine="840" w:firstLineChars="400"/>
              <w:jc w:val="both"/>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信用中国”网站信用评价情况</w:t>
            </w:r>
          </w:p>
          <w:p w14:paraId="542DBB7A">
            <w:pPr>
              <w:keepNext w:val="0"/>
              <w:keepLines w:val="0"/>
              <w:widowControl/>
              <w:suppressLineNumbers w:val="0"/>
              <w:spacing w:before="0" w:beforeAutospacing="0" w:after="0" w:afterAutospacing="0"/>
              <w:ind w:left="0" w:right="0" w:firstLine="840" w:firstLineChars="400"/>
              <w:jc w:val="both"/>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 xml:space="preserve"> 企业主要人员社保、职称、资质证书等</w:t>
            </w:r>
          </w:p>
          <w:p w14:paraId="16F9BD83">
            <w:pPr>
              <w:keepNext w:val="0"/>
              <w:keepLines w:val="0"/>
              <w:widowControl/>
              <w:suppressLineNumbers w:val="0"/>
              <w:spacing w:before="0" w:beforeAutospacing="0" w:after="0" w:afterAutospacing="0"/>
              <w:ind w:left="0" w:right="0" w:firstLine="840" w:firstLineChars="4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企业主要岗位人员情况表</w:t>
            </w:r>
          </w:p>
          <w:p w14:paraId="4AFF1BF0">
            <w:pPr>
              <w:keepNext w:val="0"/>
              <w:keepLines w:val="0"/>
              <w:widowControl/>
              <w:suppressLineNumbers w:val="0"/>
              <w:spacing w:before="0" w:beforeAutospacing="0" w:after="0" w:afterAutospacing="0"/>
              <w:ind w:left="0" w:right="0" w:firstLine="840" w:firstLineChars="40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近三年来业绩、获奖情况统计表</w:t>
            </w:r>
          </w:p>
          <w:p w14:paraId="7C3AA383">
            <w:pPr>
              <w:pStyle w:val="2"/>
              <w:ind w:left="0" w:leftChars="0" w:firstLine="840" w:firstLineChars="400"/>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 xml:space="preserve"> 其它</w:t>
            </w:r>
          </w:p>
        </w:tc>
      </w:tr>
      <w:tr w14:paraId="1A299F48">
        <w:tblPrEx>
          <w:tblCellMar>
            <w:top w:w="0" w:type="dxa"/>
            <w:left w:w="108" w:type="dxa"/>
            <w:bottom w:w="0" w:type="dxa"/>
            <w:right w:w="108" w:type="dxa"/>
          </w:tblCellMar>
        </w:tblPrEx>
        <w:trPr>
          <w:trHeight w:val="495" w:hRule="atLeast"/>
        </w:trPr>
        <w:tc>
          <w:tcPr>
            <w:tcW w:w="2873"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9370863">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 xml:space="preserve">初审意见 </w:t>
            </w:r>
          </w:p>
        </w:tc>
        <w:tc>
          <w:tcPr>
            <w:tcW w:w="6262" w:type="dxa"/>
            <w:gridSpan w:val="5"/>
            <w:tcBorders>
              <w:top w:val="single" w:color="auto" w:sz="4" w:space="0"/>
              <w:left w:val="nil"/>
              <w:bottom w:val="nil"/>
              <w:right w:val="single" w:color="000000" w:sz="4" w:space="0"/>
            </w:tcBorders>
            <w:shd w:val="clear" w:color="auto" w:fill="auto"/>
            <w:vAlign w:val="center"/>
          </w:tcPr>
          <w:p w14:paraId="1B056E66">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r>
              <w:rPr>
                <w:rFonts w:hint="eastAsia" w:ascii="宋体" w:hAnsi="宋体" w:eastAsia="宋体" w:cs="宋体"/>
                <w:bCs/>
                <w:color w:val="000000"/>
                <w:kern w:val="0"/>
                <w:szCs w:val="21"/>
              </w:rPr>
              <w:t xml:space="preserve">□ </w:t>
            </w:r>
            <w:r>
              <w:rPr>
                <w:rFonts w:hint="eastAsia" w:ascii="宋体" w:hAnsi="宋体" w:eastAsia="宋体" w:cs="宋体"/>
                <w:bCs/>
                <w:color w:val="000000"/>
                <w:kern w:val="0"/>
                <w:szCs w:val="21"/>
                <w:lang w:val="en-US" w:eastAsia="zh-CN"/>
              </w:rPr>
              <w:t>初步审查</w:t>
            </w:r>
            <w:r>
              <w:rPr>
                <w:rFonts w:hint="eastAsia" w:ascii="宋体" w:hAnsi="宋体" w:eastAsia="宋体" w:cs="宋体"/>
                <w:bCs/>
                <w:color w:val="000000"/>
                <w:kern w:val="0"/>
                <w:szCs w:val="21"/>
              </w:rPr>
              <w:t xml:space="preserve">不符合条件   </w:t>
            </w:r>
            <w:r>
              <w:rPr>
                <w:rFonts w:hint="eastAsia" w:ascii="宋体" w:hAnsi="宋体" w:eastAsia="宋体" w:cs="宋体"/>
                <w:bCs/>
                <w:color w:val="000000"/>
                <w:kern w:val="0"/>
                <w:szCs w:val="21"/>
                <w:lang w:val="en-US" w:eastAsia="zh-CN"/>
              </w:rPr>
              <w:t xml:space="preserve">  </w:t>
            </w:r>
            <w:r>
              <w:rPr>
                <w:rFonts w:hint="eastAsia" w:ascii="宋体" w:hAnsi="宋体" w:eastAsia="宋体" w:cs="宋体"/>
                <w:bCs/>
                <w:color w:val="000000"/>
                <w:kern w:val="0"/>
                <w:szCs w:val="21"/>
              </w:rPr>
              <w:t xml:space="preserve">  </w:t>
            </w:r>
            <w:r>
              <w:rPr>
                <w:rFonts w:hint="eastAsia" w:ascii="宋体" w:hAnsi="宋体" w:eastAsia="宋体" w:cs="宋体"/>
                <w:bCs/>
                <w:color w:val="000000"/>
                <w:kern w:val="0"/>
                <w:szCs w:val="21"/>
                <w:lang w:val="en-US" w:eastAsia="zh-CN"/>
              </w:rPr>
              <w:t xml:space="preserve">  </w:t>
            </w:r>
            <w:r>
              <w:rPr>
                <w:rFonts w:hint="eastAsia" w:ascii="宋体" w:hAnsi="宋体" w:eastAsia="宋体" w:cs="宋体"/>
                <w:bCs/>
                <w:color w:val="000000"/>
                <w:kern w:val="0"/>
                <w:szCs w:val="21"/>
              </w:rPr>
              <w:t xml:space="preserve"> </w:t>
            </w:r>
            <w:r>
              <w:rPr>
                <w:rFonts w:hint="eastAsia" w:ascii="宋体" w:hAnsi="宋体" w:eastAsia="宋体" w:cs="宋体"/>
                <w:bCs/>
                <w:color w:val="000000"/>
                <w:kern w:val="0"/>
                <w:szCs w:val="21"/>
                <w:lang w:eastAsia="zh-CN"/>
              </w:rPr>
              <w:t>□</w:t>
            </w:r>
            <w:r>
              <w:rPr>
                <w:rFonts w:hint="eastAsia" w:ascii="宋体" w:hAnsi="宋体" w:eastAsia="宋体" w:cs="宋体"/>
                <w:bCs/>
                <w:color w:val="000000"/>
                <w:kern w:val="0"/>
                <w:szCs w:val="21"/>
              </w:rPr>
              <w:t xml:space="preserve"> </w:t>
            </w:r>
            <w:r>
              <w:rPr>
                <w:rFonts w:hint="eastAsia" w:ascii="宋体" w:hAnsi="宋体" w:eastAsia="宋体" w:cs="宋体"/>
                <w:bCs/>
                <w:color w:val="000000"/>
                <w:kern w:val="0"/>
                <w:szCs w:val="21"/>
                <w:lang w:val="en-US" w:eastAsia="zh-CN"/>
              </w:rPr>
              <w:t>初步审查</w:t>
            </w:r>
            <w:r>
              <w:rPr>
                <w:rFonts w:hint="eastAsia" w:ascii="宋体" w:hAnsi="宋体" w:eastAsia="宋体" w:cs="宋体"/>
                <w:bCs/>
                <w:color w:val="000000"/>
                <w:kern w:val="0"/>
                <w:szCs w:val="21"/>
              </w:rPr>
              <w:t>符合条件</w:t>
            </w:r>
          </w:p>
        </w:tc>
      </w:tr>
      <w:tr w14:paraId="2D76F6D3">
        <w:tblPrEx>
          <w:tblCellMar>
            <w:top w:w="0" w:type="dxa"/>
            <w:left w:w="108" w:type="dxa"/>
            <w:bottom w:w="0" w:type="dxa"/>
            <w:right w:w="108" w:type="dxa"/>
          </w:tblCellMar>
        </w:tblPrEx>
        <w:trPr>
          <w:trHeight w:val="1569" w:hRule="atLeast"/>
        </w:trPr>
        <w:tc>
          <w:tcPr>
            <w:tcW w:w="2873" w:type="dxa"/>
            <w:gridSpan w:val="3"/>
            <w:vMerge w:val="continue"/>
            <w:tcBorders>
              <w:top w:val="single" w:color="auto" w:sz="4" w:space="0"/>
              <w:left w:val="single" w:color="auto" w:sz="4" w:space="0"/>
              <w:bottom w:val="single" w:color="000000" w:sz="4" w:space="0"/>
              <w:right w:val="single" w:color="000000" w:sz="4" w:space="0"/>
            </w:tcBorders>
            <w:vAlign w:val="center"/>
          </w:tcPr>
          <w:p w14:paraId="6451BA3E">
            <w:pPr>
              <w:keepNext w:val="0"/>
              <w:keepLines w:val="0"/>
              <w:widowControl/>
              <w:suppressLineNumbers w:val="0"/>
              <w:spacing w:before="0" w:beforeAutospacing="0" w:after="0" w:afterAutospacing="0"/>
              <w:ind w:left="0" w:right="0"/>
              <w:jc w:val="left"/>
              <w:rPr>
                <w:rFonts w:hint="eastAsia" w:ascii="宋体" w:hAnsi="宋体" w:eastAsia="宋体" w:cs="宋体"/>
                <w:bCs/>
                <w:color w:val="000000"/>
                <w:kern w:val="0"/>
                <w:szCs w:val="21"/>
              </w:rPr>
            </w:pPr>
          </w:p>
        </w:tc>
        <w:tc>
          <w:tcPr>
            <w:tcW w:w="6262" w:type="dxa"/>
            <w:gridSpan w:val="5"/>
            <w:tcBorders>
              <w:top w:val="nil"/>
              <w:left w:val="nil"/>
              <w:bottom w:val="single" w:color="auto" w:sz="4" w:space="0"/>
              <w:right w:val="single" w:color="000000" w:sz="4" w:space="0"/>
            </w:tcBorders>
            <w:shd w:val="clear" w:color="auto" w:fill="auto"/>
            <w:vAlign w:val="center"/>
          </w:tcPr>
          <w:p w14:paraId="781DDD82">
            <w:pPr>
              <w:keepNext w:val="0"/>
              <w:keepLines w:val="0"/>
              <w:widowControl/>
              <w:suppressLineNumbers w:val="0"/>
              <w:spacing w:before="0" w:beforeAutospacing="0" w:after="0" w:afterAutospacing="0"/>
              <w:ind w:left="0" w:right="420"/>
              <w:rPr>
                <w:rFonts w:hint="eastAsia" w:ascii="宋体" w:hAnsi="宋体" w:eastAsia="宋体" w:cs="宋体"/>
                <w:color w:val="000000"/>
                <w:kern w:val="0"/>
                <w:szCs w:val="21"/>
              </w:rPr>
            </w:pPr>
          </w:p>
          <w:p w14:paraId="5FF40EF4">
            <w:pPr>
              <w:keepNext w:val="0"/>
              <w:keepLines w:val="0"/>
              <w:widowControl/>
              <w:suppressLineNumbers w:val="0"/>
              <w:spacing w:before="0" w:beforeAutospacing="0" w:after="0" w:afterAutospacing="0"/>
              <w:ind w:right="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意见：</w:t>
            </w:r>
          </w:p>
          <w:p w14:paraId="0C1D9CE7">
            <w:pPr>
              <w:pStyle w:val="2"/>
              <w:rPr>
                <w:rFonts w:hint="eastAsia"/>
                <w:lang w:val="en-US" w:eastAsia="zh-CN"/>
              </w:rPr>
            </w:pPr>
          </w:p>
          <w:p w14:paraId="05C41ED7">
            <w:pPr>
              <w:keepNext w:val="0"/>
              <w:keepLines w:val="0"/>
              <w:widowControl/>
              <w:suppressLineNumbers w:val="0"/>
              <w:spacing w:before="0" w:beforeAutospacing="0" w:after="0" w:afterAutospacing="0"/>
              <w:ind w:left="0" w:right="42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签名：                  </w:t>
            </w:r>
            <w:r>
              <w:rPr>
                <w:rFonts w:hint="eastAsia" w:ascii="宋体" w:hAnsi="宋体" w:eastAsia="宋体" w:cs="宋体"/>
                <w:color w:val="000000"/>
                <w:kern w:val="0"/>
                <w:szCs w:val="21"/>
                <w:lang w:val="en-US" w:eastAsia="zh-CN"/>
              </w:rPr>
              <w:t xml:space="preserve">  </w:t>
            </w:r>
          </w:p>
          <w:p w14:paraId="39CB47F6">
            <w:pPr>
              <w:keepNext w:val="0"/>
              <w:keepLines w:val="0"/>
              <w:widowControl/>
              <w:suppressLineNumbers w:val="0"/>
              <w:spacing w:before="0" w:beforeAutospacing="0" w:after="0" w:afterAutospacing="0"/>
              <w:ind w:right="420" w:firstLine="1890" w:firstLineChars="900"/>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p>
          <w:p w14:paraId="7DD67262">
            <w:pPr>
              <w:keepNext w:val="0"/>
              <w:keepLines w:val="0"/>
              <w:widowControl/>
              <w:suppressLineNumbers w:val="0"/>
              <w:spacing w:before="0" w:beforeAutospacing="0" w:after="0" w:afterAutospacing="0"/>
              <w:ind w:right="420" w:firstLine="3150" w:firstLineChars="1500"/>
              <w:rPr>
                <w:rFonts w:hint="eastAsia" w:ascii="宋体" w:hAnsi="宋体" w:eastAsia="宋体" w:cs="宋体"/>
                <w:color w:val="000000"/>
                <w:kern w:val="0"/>
                <w:szCs w:val="21"/>
              </w:rPr>
            </w:pPr>
            <w:r>
              <w:rPr>
                <w:rFonts w:hint="eastAsia" w:ascii="宋体" w:hAnsi="宋体" w:eastAsia="宋体" w:cs="宋体"/>
                <w:color w:val="000000"/>
                <w:kern w:val="0"/>
                <w:szCs w:val="21"/>
              </w:rPr>
              <w:t>日期：  年    月     日</w:t>
            </w:r>
          </w:p>
          <w:p w14:paraId="116C3193">
            <w:pPr>
              <w:pStyle w:val="2"/>
              <w:rPr>
                <w:rFonts w:hint="eastAsia"/>
              </w:rPr>
            </w:pPr>
          </w:p>
        </w:tc>
      </w:tr>
      <w:tr w14:paraId="3AE2DE80">
        <w:tblPrEx>
          <w:tblCellMar>
            <w:top w:w="0" w:type="dxa"/>
            <w:left w:w="108" w:type="dxa"/>
            <w:bottom w:w="0" w:type="dxa"/>
            <w:right w:w="108" w:type="dxa"/>
          </w:tblCellMar>
        </w:tblPrEx>
        <w:trPr>
          <w:trHeight w:val="554" w:hRule="atLeast"/>
        </w:trPr>
        <w:tc>
          <w:tcPr>
            <w:tcW w:w="2873" w:type="dxa"/>
            <w:gridSpan w:val="3"/>
            <w:vMerge w:val="restart"/>
            <w:tcBorders>
              <w:top w:val="single" w:color="auto" w:sz="4" w:space="0"/>
              <w:left w:val="single" w:color="auto" w:sz="4" w:space="0"/>
              <w:right w:val="single" w:color="000000" w:sz="4" w:space="0"/>
            </w:tcBorders>
            <w:shd w:val="clear" w:color="auto" w:fill="auto"/>
            <w:vAlign w:val="center"/>
          </w:tcPr>
          <w:p w14:paraId="74D9DD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润盐公司负责人</w:t>
            </w:r>
            <w:r>
              <w:rPr>
                <w:rFonts w:hint="eastAsia" w:ascii="宋体" w:hAnsi="宋体" w:eastAsia="宋体" w:cs="宋体"/>
                <w:bCs/>
                <w:color w:val="000000"/>
                <w:kern w:val="0"/>
                <w:szCs w:val="21"/>
              </w:rPr>
              <w:t>审批</w:t>
            </w:r>
          </w:p>
        </w:tc>
        <w:tc>
          <w:tcPr>
            <w:tcW w:w="6262" w:type="dxa"/>
            <w:gridSpan w:val="5"/>
            <w:tcBorders>
              <w:top w:val="single" w:color="auto" w:sz="4" w:space="0"/>
              <w:left w:val="nil"/>
              <w:bottom w:val="nil"/>
              <w:right w:val="single" w:color="auto" w:sz="4" w:space="0"/>
            </w:tcBorders>
            <w:shd w:val="clear" w:color="auto" w:fill="auto"/>
            <w:vAlign w:val="center"/>
          </w:tcPr>
          <w:p w14:paraId="40EB5394">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bCs/>
                <w:color w:val="000000"/>
                <w:kern w:val="0"/>
                <w:szCs w:val="21"/>
              </w:rPr>
              <w:t xml:space="preserve">□ 建议考察 </w:t>
            </w:r>
            <w:r>
              <w:rPr>
                <w:rFonts w:hint="eastAsia" w:ascii="宋体" w:hAnsi="宋体" w:eastAsia="宋体" w:cs="宋体"/>
                <w:bCs/>
                <w:color w:val="000000"/>
                <w:kern w:val="0"/>
                <w:szCs w:val="21"/>
                <w:lang w:val="en-US" w:eastAsia="zh-CN"/>
              </w:rPr>
              <w:t xml:space="preserve">                    </w:t>
            </w:r>
            <w:r>
              <w:rPr>
                <w:rFonts w:hint="eastAsia" w:ascii="宋体" w:hAnsi="宋体" w:eastAsia="宋体" w:cs="宋体"/>
                <w:bCs/>
                <w:color w:val="000000"/>
                <w:kern w:val="0"/>
                <w:szCs w:val="21"/>
              </w:rPr>
              <w:t xml:space="preserve">□ </w:t>
            </w:r>
            <w:r>
              <w:rPr>
                <w:rFonts w:hint="eastAsia" w:ascii="宋体" w:hAnsi="宋体" w:eastAsia="宋体" w:cs="宋体"/>
                <w:bCs/>
                <w:color w:val="000000"/>
                <w:kern w:val="0"/>
                <w:szCs w:val="21"/>
                <w:lang w:val="en-US" w:eastAsia="zh-CN"/>
              </w:rPr>
              <w:t>建议不</w:t>
            </w:r>
            <w:r>
              <w:rPr>
                <w:rFonts w:hint="eastAsia" w:ascii="宋体" w:hAnsi="宋体" w:eastAsia="宋体" w:cs="宋体"/>
                <w:bCs/>
                <w:color w:val="000000"/>
                <w:kern w:val="0"/>
                <w:szCs w:val="21"/>
              </w:rPr>
              <w:t>考察</w:t>
            </w:r>
          </w:p>
        </w:tc>
      </w:tr>
      <w:tr w14:paraId="5B0D0D99">
        <w:tblPrEx>
          <w:tblCellMar>
            <w:top w:w="0" w:type="dxa"/>
            <w:left w:w="108" w:type="dxa"/>
            <w:bottom w:w="0" w:type="dxa"/>
            <w:right w:w="108" w:type="dxa"/>
          </w:tblCellMar>
        </w:tblPrEx>
        <w:trPr>
          <w:trHeight w:val="2071" w:hRule="atLeast"/>
        </w:trPr>
        <w:tc>
          <w:tcPr>
            <w:tcW w:w="2873" w:type="dxa"/>
            <w:gridSpan w:val="3"/>
            <w:vMerge w:val="continue"/>
            <w:tcBorders>
              <w:left w:val="single" w:color="auto" w:sz="4" w:space="0"/>
              <w:bottom w:val="single" w:color="000000" w:sz="4" w:space="0"/>
              <w:right w:val="single" w:color="000000" w:sz="4" w:space="0"/>
            </w:tcBorders>
            <w:shd w:val="clear" w:color="auto" w:fill="auto"/>
            <w:vAlign w:val="center"/>
          </w:tcPr>
          <w:p w14:paraId="0EF6E12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Cs/>
                <w:color w:val="000000"/>
                <w:kern w:val="0"/>
                <w:szCs w:val="21"/>
              </w:rPr>
            </w:pPr>
          </w:p>
        </w:tc>
        <w:tc>
          <w:tcPr>
            <w:tcW w:w="6262" w:type="dxa"/>
            <w:gridSpan w:val="5"/>
            <w:tcBorders>
              <w:top w:val="nil"/>
              <w:left w:val="nil"/>
              <w:bottom w:val="nil"/>
              <w:right w:val="single" w:color="000000" w:sz="4" w:space="0"/>
            </w:tcBorders>
            <w:shd w:val="clear" w:color="auto" w:fill="auto"/>
            <w:vAlign w:val="center"/>
          </w:tcPr>
          <w:p w14:paraId="5633F0BC">
            <w:pPr>
              <w:keepNext w:val="0"/>
              <w:keepLines w:val="0"/>
              <w:widowControl/>
              <w:suppressLineNumbers w:val="0"/>
              <w:spacing w:before="0" w:beforeAutospacing="0" w:after="0" w:afterAutospacing="0"/>
              <w:ind w:right="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意见：</w:t>
            </w:r>
          </w:p>
          <w:p w14:paraId="55A363D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p w14:paraId="5EBBA3C2">
            <w:pPr>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 xml:space="preserve">签名：                        </w:t>
            </w:r>
            <w:r>
              <w:rPr>
                <w:rFonts w:hint="eastAsia" w:ascii="宋体" w:hAnsi="宋体" w:eastAsia="宋体" w:cs="宋体"/>
                <w:color w:val="000000"/>
                <w:kern w:val="0"/>
                <w:szCs w:val="21"/>
                <w:lang w:val="en-US" w:eastAsia="zh-CN"/>
              </w:rPr>
              <w:t xml:space="preserve"> </w:t>
            </w:r>
          </w:p>
          <w:p w14:paraId="671C9E84">
            <w:pPr>
              <w:keepNext w:val="0"/>
              <w:keepLines w:val="0"/>
              <w:widowControl/>
              <w:suppressLineNumbers w:val="0"/>
              <w:spacing w:before="0" w:beforeAutospacing="0" w:after="0" w:afterAutospacing="0"/>
              <w:ind w:left="0" w:leftChars="0" w:right="0" w:rightChars="0" w:firstLine="3150" w:firstLineChars="1500"/>
              <w:jc w:val="both"/>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日期：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年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月   日</w:t>
            </w:r>
          </w:p>
        </w:tc>
      </w:tr>
      <w:tr w14:paraId="2B91803A">
        <w:tblPrEx>
          <w:tblCellMar>
            <w:top w:w="0" w:type="dxa"/>
            <w:left w:w="108" w:type="dxa"/>
            <w:bottom w:w="0" w:type="dxa"/>
            <w:right w:w="108" w:type="dxa"/>
          </w:tblCellMar>
        </w:tblPrEx>
        <w:trPr>
          <w:trHeight w:val="2594" w:hRule="atLeast"/>
        </w:trPr>
        <w:tc>
          <w:tcPr>
            <w:tcW w:w="2873"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572A667">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lang w:val="en-US" w:eastAsia="zh-CN"/>
              </w:rPr>
              <w:t>置业公司</w:t>
            </w:r>
            <w:r>
              <w:rPr>
                <w:rFonts w:hint="eastAsia" w:ascii="宋体" w:hAnsi="宋体" w:eastAsia="宋体" w:cs="宋体"/>
                <w:bCs/>
                <w:color w:val="000000"/>
                <w:kern w:val="0"/>
                <w:szCs w:val="21"/>
              </w:rPr>
              <w:t>负责人审批</w:t>
            </w:r>
          </w:p>
        </w:tc>
        <w:tc>
          <w:tcPr>
            <w:tcW w:w="6262" w:type="dxa"/>
            <w:gridSpan w:val="5"/>
            <w:tcBorders>
              <w:top w:val="single" w:color="auto" w:sz="4" w:space="0"/>
              <w:left w:val="nil"/>
              <w:bottom w:val="single" w:color="auto" w:sz="4" w:space="0"/>
              <w:right w:val="single" w:color="000000" w:sz="4" w:space="0"/>
            </w:tcBorders>
            <w:shd w:val="clear" w:color="auto" w:fill="auto"/>
            <w:vAlign w:val="center"/>
          </w:tcPr>
          <w:p w14:paraId="5BD5D68B">
            <w:pPr>
              <w:keepNext w:val="0"/>
              <w:keepLines w:val="0"/>
              <w:widowControl/>
              <w:suppressLineNumbers w:val="0"/>
              <w:spacing w:before="0" w:beforeAutospacing="0" w:after="0" w:afterAutospacing="0"/>
              <w:ind w:right="0"/>
              <w:jc w:val="both"/>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意见：</w:t>
            </w:r>
          </w:p>
          <w:p w14:paraId="5E5CE5A3">
            <w:pPr>
              <w:pStyle w:val="5"/>
              <w:rPr>
                <w:rFonts w:hint="eastAsia"/>
              </w:rPr>
            </w:pPr>
          </w:p>
          <w:p w14:paraId="361D534B">
            <w:pPr>
              <w:keepNext w:val="0"/>
              <w:keepLines w:val="0"/>
              <w:widowControl/>
              <w:suppressLineNumbers w:val="0"/>
              <w:spacing w:before="0" w:beforeAutospacing="0" w:after="0" w:afterAutospacing="0"/>
              <w:ind w:left="0" w:right="0"/>
              <w:jc w:val="both"/>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签名：                        </w:t>
            </w:r>
          </w:p>
          <w:p w14:paraId="18B31468">
            <w:pPr>
              <w:keepNext w:val="0"/>
              <w:keepLines w:val="0"/>
              <w:widowControl/>
              <w:suppressLineNumbers w:val="0"/>
              <w:spacing w:before="0" w:beforeAutospacing="0" w:after="0" w:afterAutospacing="0"/>
              <w:ind w:left="0" w:right="0" w:firstLine="3150" w:firstLineChars="1500"/>
              <w:jc w:val="both"/>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日期：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年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月   日</w:t>
            </w:r>
          </w:p>
        </w:tc>
      </w:tr>
    </w:tbl>
    <w:p w14:paraId="7818CF6E">
      <w:pPr>
        <w:widowControl/>
        <w:spacing w:line="240" w:lineRule="atLeast"/>
        <w:jc w:val="left"/>
        <w:rPr>
          <w:rFonts w:hint="eastAsia" w:ascii="宋体" w:hAnsi="宋体" w:eastAsia="宋体" w:cs="宋体"/>
          <w:b/>
          <w:bCs w:val="0"/>
          <w:kern w:val="0"/>
          <w:szCs w:val="21"/>
          <w:lang w:eastAsia="zh-CN"/>
        </w:rPr>
        <w:sectPr>
          <w:pgSz w:w="11906" w:h="16838"/>
          <w:pgMar w:top="1440" w:right="1701" w:bottom="1440" w:left="1247" w:header="851" w:footer="992" w:gutter="0"/>
          <w:cols w:space="0" w:num="1"/>
          <w:rtlGutter w:val="0"/>
          <w:docGrid w:type="lines" w:linePitch="312" w:charSpace="0"/>
        </w:sectPr>
      </w:pPr>
    </w:p>
    <w:tbl>
      <w:tblPr>
        <w:tblStyle w:val="8"/>
        <w:tblW w:w="9095" w:type="dxa"/>
        <w:tblInd w:w="91" w:type="dxa"/>
        <w:tblLayout w:type="fixed"/>
        <w:tblCellMar>
          <w:top w:w="0" w:type="dxa"/>
          <w:left w:w="108" w:type="dxa"/>
          <w:bottom w:w="0" w:type="dxa"/>
          <w:right w:w="108" w:type="dxa"/>
        </w:tblCellMar>
      </w:tblPr>
      <w:tblGrid>
        <w:gridCol w:w="935"/>
        <w:gridCol w:w="1848"/>
        <w:gridCol w:w="1408"/>
        <w:gridCol w:w="2104"/>
        <w:gridCol w:w="2800"/>
      </w:tblGrid>
      <w:tr w14:paraId="488BCBCA">
        <w:tblPrEx>
          <w:tblCellMar>
            <w:top w:w="0" w:type="dxa"/>
            <w:left w:w="108" w:type="dxa"/>
            <w:bottom w:w="0" w:type="dxa"/>
            <w:right w:w="108" w:type="dxa"/>
          </w:tblCellMar>
        </w:tblPrEx>
        <w:trPr>
          <w:trHeight w:val="435" w:hRule="atLeast"/>
        </w:trPr>
        <w:tc>
          <w:tcPr>
            <w:tcW w:w="9095" w:type="dxa"/>
            <w:gridSpan w:val="5"/>
            <w:tcBorders>
              <w:top w:val="nil"/>
              <w:left w:val="nil"/>
              <w:bottom w:val="single" w:color="auto" w:sz="4" w:space="0"/>
              <w:right w:val="nil"/>
            </w:tcBorders>
            <w:shd w:val="clear" w:color="auto" w:fill="auto"/>
            <w:noWrap/>
            <w:vAlign w:val="center"/>
          </w:tcPr>
          <w:p w14:paraId="515B409D">
            <w:pPr>
              <w:widowControl/>
              <w:spacing w:line="240" w:lineRule="atLeast"/>
              <w:jc w:val="left"/>
              <w:rPr>
                <w:rFonts w:hint="eastAsia" w:ascii="宋体" w:hAnsi="宋体" w:eastAsia="宋体" w:cs="宋体"/>
                <w:b/>
                <w:bCs w:val="0"/>
                <w:kern w:val="0"/>
                <w:szCs w:val="21"/>
                <w:lang w:val="en-US" w:eastAsia="zh-CN"/>
              </w:rPr>
            </w:pPr>
            <w:r>
              <w:rPr>
                <w:rFonts w:hint="eastAsia" w:ascii="宋体" w:hAnsi="宋体" w:eastAsia="宋体" w:cs="宋体"/>
                <w:b/>
                <w:bCs w:val="0"/>
                <w:kern w:val="0"/>
                <w:szCs w:val="21"/>
                <w:lang w:eastAsia="zh-CN"/>
              </w:rPr>
              <w:t>附件</w:t>
            </w:r>
            <w:r>
              <w:rPr>
                <w:rFonts w:hint="eastAsia" w:ascii="宋体" w:hAnsi="宋体" w:eastAsia="宋体" w:cs="宋体"/>
                <w:b/>
                <w:bCs w:val="0"/>
                <w:kern w:val="0"/>
                <w:szCs w:val="21"/>
                <w:lang w:val="en-US" w:eastAsia="zh-CN"/>
              </w:rPr>
              <w:t>二：</w:t>
            </w:r>
          </w:p>
          <w:p w14:paraId="501AAA0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32"/>
                <w:szCs w:val="32"/>
              </w:rPr>
              <w:t>近</w:t>
            </w:r>
            <w:r>
              <w:rPr>
                <w:rFonts w:hint="eastAsia" w:ascii="宋体" w:hAnsi="宋体" w:eastAsia="宋体" w:cs="宋体"/>
                <w:b/>
                <w:bCs/>
                <w:color w:val="000000"/>
                <w:kern w:val="0"/>
                <w:sz w:val="32"/>
                <w:szCs w:val="32"/>
                <w:lang w:val="en-US" w:eastAsia="zh-CN"/>
              </w:rPr>
              <w:t>三年来业绩、</w:t>
            </w:r>
            <w:r>
              <w:rPr>
                <w:rFonts w:hint="eastAsia" w:ascii="宋体" w:hAnsi="宋体" w:eastAsia="宋体" w:cs="宋体"/>
                <w:b/>
                <w:bCs/>
                <w:color w:val="000000"/>
                <w:kern w:val="0"/>
                <w:sz w:val="32"/>
                <w:szCs w:val="32"/>
              </w:rPr>
              <w:t>获奖情况</w:t>
            </w:r>
            <w:r>
              <w:rPr>
                <w:rFonts w:hint="eastAsia" w:ascii="宋体" w:hAnsi="宋体" w:eastAsia="宋体" w:cs="宋体"/>
                <w:b/>
                <w:bCs/>
                <w:color w:val="000000"/>
                <w:kern w:val="0"/>
                <w:sz w:val="32"/>
                <w:szCs w:val="32"/>
                <w:lang w:val="en-US" w:eastAsia="zh-CN"/>
              </w:rPr>
              <w:t>统计表</w:t>
            </w:r>
          </w:p>
        </w:tc>
      </w:tr>
      <w:tr w14:paraId="0761908C">
        <w:tblPrEx>
          <w:tblCellMar>
            <w:top w:w="0" w:type="dxa"/>
            <w:left w:w="108" w:type="dxa"/>
            <w:bottom w:w="0" w:type="dxa"/>
            <w:right w:w="108" w:type="dxa"/>
          </w:tblCellMar>
        </w:tblPrEx>
        <w:trPr>
          <w:trHeight w:val="642"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EFB8">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序号</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6E3FA169">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工程名称</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10C0E2DB">
            <w:pPr>
              <w:keepNext w:val="0"/>
              <w:keepLines w:val="0"/>
              <w:widowControl/>
              <w:suppressLineNumbers w:val="0"/>
              <w:spacing w:before="0" w:beforeAutospacing="0" w:after="0" w:afterAutospacing="0"/>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业主单位</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1308EC9D">
            <w:pPr>
              <w:keepNext w:val="0"/>
              <w:keepLines w:val="0"/>
              <w:widowControl/>
              <w:suppressLineNumbers w:val="0"/>
              <w:spacing w:before="0" w:beforeAutospacing="0" w:after="0" w:afterAutospacing="0"/>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项目规模及内容</w:t>
            </w:r>
          </w:p>
        </w:tc>
        <w:tc>
          <w:tcPr>
            <w:tcW w:w="2800" w:type="dxa"/>
            <w:tcBorders>
              <w:top w:val="single" w:color="auto" w:sz="4" w:space="0"/>
              <w:left w:val="nil"/>
              <w:bottom w:val="single" w:color="auto" w:sz="4" w:space="0"/>
              <w:right w:val="single" w:color="auto" w:sz="4" w:space="0"/>
            </w:tcBorders>
            <w:shd w:val="clear" w:color="auto" w:fill="auto"/>
            <w:vAlign w:val="center"/>
          </w:tcPr>
          <w:p w14:paraId="133BF4C1">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其他说明事项（如</w:t>
            </w:r>
            <w:r>
              <w:rPr>
                <w:rFonts w:hint="eastAsia" w:ascii="宋体" w:hAnsi="宋体" w:eastAsia="宋体" w:cs="宋体"/>
                <w:bCs/>
                <w:color w:val="000000"/>
                <w:kern w:val="0"/>
                <w:sz w:val="21"/>
                <w:szCs w:val="21"/>
              </w:rPr>
              <w:t>所获奖项</w:t>
            </w:r>
            <w:r>
              <w:rPr>
                <w:rFonts w:hint="eastAsia" w:ascii="宋体" w:hAnsi="宋体" w:eastAsia="宋体" w:cs="宋体"/>
                <w:bCs/>
                <w:color w:val="000000"/>
                <w:kern w:val="0"/>
                <w:sz w:val="21"/>
                <w:szCs w:val="21"/>
                <w:lang w:val="en-US" w:eastAsia="zh-CN"/>
              </w:rPr>
              <w:t>及年份）</w:t>
            </w:r>
          </w:p>
        </w:tc>
      </w:tr>
      <w:tr w14:paraId="37FE8E39">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7042FC5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8" w:type="dxa"/>
            <w:tcBorders>
              <w:top w:val="single" w:color="auto" w:sz="4" w:space="0"/>
              <w:left w:val="nil"/>
              <w:bottom w:val="single" w:color="auto" w:sz="4" w:space="0"/>
              <w:right w:val="single" w:color="auto" w:sz="4" w:space="0"/>
            </w:tcBorders>
            <w:shd w:val="clear" w:color="auto" w:fill="auto"/>
            <w:vAlign w:val="center"/>
          </w:tcPr>
          <w:p w14:paraId="71B15F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08" w:type="dxa"/>
            <w:tcBorders>
              <w:top w:val="single" w:color="auto" w:sz="4" w:space="0"/>
              <w:left w:val="nil"/>
              <w:bottom w:val="single" w:color="auto" w:sz="4" w:space="0"/>
              <w:right w:val="single" w:color="auto" w:sz="4" w:space="0"/>
            </w:tcBorders>
            <w:shd w:val="clear" w:color="auto" w:fill="auto"/>
            <w:vAlign w:val="center"/>
          </w:tcPr>
          <w:p w14:paraId="472E01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104" w:type="dxa"/>
            <w:tcBorders>
              <w:top w:val="single" w:color="auto" w:sz="4" w:space="0"/>
              <w:left w:val="nil"/>
              <w:bottom w:val="single" w:color="auto" w:sz="4" w:space="0"/>
              <w:right w:val="single" w:color="auto" w:sz="4" w:space="0"/>
            </w:tcBorders>
            <w:shd w:val="clear" w:color="auto" w:fill="auto"/>
            <w:vAlign w:val="center"/>
          </w:tcPr>
          <w:p w14:paraId="318113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0FCC7E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p>
        </w:tc>
      </w:tr>
      <w:tr w14:paraId="51E1A38D">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3D5854C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8" w:type="dxa"/>
            <w:tcBorders>
              <w:top w:val="single" w:color="auto" w:sz="4" w:space="0"/>
              <w:left w:val="nil"/>
              <w:bottom w:val="single" w:color="auto" w:sz="4" w:space="0"/>
              <w:right w:val="single" w:color="auto" w:sz="4" w:space="0"/>
            </w:tcBorders>
            <w:shd w:val="clear" w:color="auto" w:fill="auto"/>
            <w:vAlign w:val="center"/>
          </w:tcPr>
          <w:p w14:paraId="3A9581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08" w:type="dxa"/>
            <w:tcBorders>
              <w:top w:val="single" w:color="auto" w:sz="4" w:space="0"/>
              <w:left w:val="nil"/>
              <w:bottom w:val="single" w:color="auto" w:sz="4" w:space="0"/>
              <w:right w:val="single" w:color="auto" w:sz="4" w:space="0"/>
            </w:tcBorders>
            <w:shd w:val="clear" w:color="auto" w:fill="auto"/>
            <w:vAlign w:val="center"/>
          </w:tcPr>
          <w:p w14:paraId="7FDA16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104" w:type="dxa"/>
            <w:tcBorders>
              <w:top w:val="single" w:color="auto" w:sz="4" w:space="0"/>
              <w:left w:val="nil"/>
              <w:bottom w:val="single" w:color="auto" w:sz="4" w:space="0"/>
              <w:right w:val="single" w:color="auto" w:sz="4" w:space="0"/>
            </w:tcBorders>
            <w:shd w:val="clear" w:color="auto" w:fill="auto"/>
            <w:vAlign w:val="center"/>
          </w:tcPr>
          <w:p w14:paraId="5D041F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0586C31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p w14:paraId="5855268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064AF9DD">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65A5FE1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8" w:type="dxa"/>
            <w:tcBorders>
              <w:top w:val="single" w:color="auto" w:sz="4" w:space="0"/>
              <w:left w:val="nil"/>
              <w:bottom w:val="single" w:color="auto" w:sz="4" w:space="0"/>
              <w:right w:val="single" w:color="auto" w:sz="4" w:space="0"/>
            </w:tcBorders>
            <w:shd w:val="clear" w:color="auto" w:fill="auto"/>
            <w:vAlign w:val="center"/>
          </w:tcPr>
          <w:p w14:paraId="1C3775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08" w:type="dxa"/>
            <w:tcBorders>
              <w:top w:val="single" w:color="auto" w:sz="4" w:space="0"/>
              <w:left w:val="nil"/>
              <w:bottom w:val="single" w:color="auto" w:sz="4" w:space="0"/>
              <w:right w:val="single" w:color="auto" w:sz="4" w:space="0"/>
            </w:tcBorders>
            <w:shd w:val="clear" w:color="auto" w:fill="auto"/>
            <w:vAlign w:val="center"/>
          </w:tcPr>
          <w:p w14:paraId="08CFC4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104" w:type="dxa"/>
            <w:tcBorders>
              <w:top w:val="single" w:color="auto" w:sz="4" w:space="0"/>
              <w:left w:val="nil"/>
              <w:bottom w:val="single" w:color="auto" w:sz="4" w:space="0"/>
              <w:right w:val="single" w:color="auto" w:sz="4" w:space="0"/>
            </w:tcBorders>
            <w:shd w:val="clear" w:color="auto" w:fill="auto"/>
            <w:vAlign w:val="center"/>
          </w:tcPr>
          <w:p w14:paraId="18559F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547882B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p w14:paraId="73E8CFA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0EB211F">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375B2C2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2263E9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2E719D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30EB3D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145DBDA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p w14:paraId="29E8F9A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43A5FCD">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6C0ECE7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753EE0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021023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64BAE5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78AD3DE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p w14:paraId="1F246D9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C5CE6CA">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53E5EEE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2CDE37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2A949B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03C720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7B13304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3D9CDE8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C455FB">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34E2EE7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357D3A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2370D7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483DFC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242FD28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42CB410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B051EDB">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3B8F49A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312B25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54C582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3FED24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15686D0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1B0A135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93B0ECF">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2AEAF68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0F4BEE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79EF85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639DCE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5A69E74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9091BE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55E46E">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61BECE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0D7A4A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700913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3FA55E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357F587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0D41AD3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8AF3ED3">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110BF01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76FBAF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6FF3D8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2F6D61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563D1C1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24160E9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D779C39">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1156D3D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5A974F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5D370E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7D8CB7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233AB3B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2914703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DD434C7">
        <w:tblPrEx>
          <w:tblCellMar>
            <w:top w:w="0" w:type="dxa"/>
            <w:left w:w="108" w:type="dxa"/>
            <w:bottom w:w="0" w:type="dxa"/>
            <w:right w:w="108" w:type="dxa"/>
          </w:tblCellMar>
        </w:tblPrEx>
        <w:trPr>
          <w:trHeight w:val="851" w:hRule="atLeast"/>
        </w:trPr>
        <w:tc>
          <w:tcPr>
            <w:tcW w:w="935" w:type="dxa"/>
            <w:tcBorders>
              <w:top w:val="nil"/>
              <w:left w:val="single" w:color="auto" w:sz="4" w:space="0"/>
              <w:bottom w:val="single" w:color="auto" w:sz="4" w:space="0"/>
              <w:right w:val="single" w:color="auto" w:sz="4" w:space="0"/>
            </w:tcBorders>
            <w:shd w:val="clear" w:color="auto" w:fill="auto"/>
            <w:noWrap/>
            <w:vAlign w:val="center"/>
          </w:tcPr>
          <w:p w14:paraId="6F89248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8" w:type="dxa"/>
            <w:tcBorders>
              <w:top w:val="single" w:color="auto" w:sz="4" w:space="0"/>
              <w:left w:val="nil"/>
              <w:bottom w:val="single" w:color="auto" w:sz="4" w:space="0"/>
              <w:right w:val="single" w:color="auto" w:sz="4" w:space="0"/>
            </w:tcBorders>
            <w:shd w:val="clear" w:color="auto" w:fill="auto"/>
            <w:noWrap/>
            <w:vAlign w:val="center"/>
          </w:tcPr>
          <w:p w14:paraId="45C47F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08" w:type="dxa"/>
            <w:tcBorders>
              <w:top w:val="single" w:color="auto" w:sz="4" w:space="0"/>
              <w:left w:val="nil"/>
              <w:bottom w:val="single" w:color="auto" w:sz="4" w:space="0"/>
              <w:right w:val="single" w:color="auto" w:sz="4" w:space="0"/>
            </w:tcBorders>
            <w:shd w:val="clear" w:color="auto" w:fill="auto"/>
            <w:noWrap/>
            <w:vAlign w:val="center"/>
          </w:tcPr>
          <w:p w14:paraId="5A8280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104" w:type="dxa"/>
            <w:tcBorders>
              <w:top w:val="single" w:color="auto" w:sz="4" w:space="0"/>
              <w:left w:val="nil"/>
              <w:bottom w:val="single" w:color="auto" w:sz="4" w:space="0"/>
              <w:right w:val="single" w:color="auto" w:sz="4" w:space="0"/>
            </w:tcBorders>
            <w:shd w:val="clear" w:color="auto" w:fill="auto"/>
            <w:noWrap/>
            <w:vAlign w:val="center"/>
          </w:tcPr>
          <w:p w14:paraId="77EE56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00" w:type="dxa"/>
            <w:tcBorders>
              <w:top w:val="single" w:color="auto" w:sz="4" w:space="0"/>
              <w:left w:val="nil"/>
              <w:bottom w:val="single" w:color="auto" w:sz="4" w:space="0"/>
              <w:right w:val="single" w:color="auto" w:sz="4" w:space="0"/>
            </w:tcBorders>
            <w:shd w:val="clear" w:color="auto" w:fill="auto"/>
            <w:vAlign w:val="center"/>
          </w:tcPr>
          <w:p w14:paraId="1076626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0D292EB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28FDB8B9">
      <w:pPr>
        <w:rPr>
          <w:rFonts w:hint="eastAsia" w:ascii="宋体" w:hAnsi="宋体" w:eastAsia="宋体" w:cs="宋体"/>
          <w:bCs/>
          <w:kern w:val="0"/>
          <w:szCs w:val="21"/>
        </w:rPr>
      </w:pPr>
    </w:p>
    <w:p w14:paraId="3A9240DF">
      <w:pPr>
        <w:rPr>
          <w:rFonts w:hint="eastAsia" w:ascii="宋体" w:hAnsi="宋体" w:eastAsia="宋体" w:cs="宋体"/>
          <w:bCs/>
          <w:kern w:val="0"/>
          <w:szCs w:val="21"/>
        </w:rPr>
      </w:pPr>
    </w:p>
    <w:p w14:paraId="29F89350">
      <w:pPr>
        <w:rPr>
          <w:rFonts w:hint="eastAsia" w:ascii="宋体" w:hAnsi="宋体" w:eastAsia="宋体" w:cs="宋体"/>
          <w:bCs/>
          <w:kern w:val="0"/>
          <w:szCs w:val="21"/>
        </w:rPr>
      </w:pPr>
    </w:p>
    <w:p w14:paraId="073196C6">
      <w:pPr>
        <w:rPr>
          <w:rFonts w:hint="eastAsia" w:ascii="宋体" w:hAnsi="宋体" w:eastAsia="宋体" w:cs="宋体"/>
          <w:bCs/>
          <w:kern w:val="0"/>
          <w:szCs w:val="21"/>
        </w:rPr>
        <w:sectPr>
          <w:pgSz w:w="11906" w:h="16838"/>
          <w:pgMar w:top="1440" w:right="1701" w:bottom="1440" w:left="1247" w:header="851" w:footer="992" w:gutter="0"/>
          <w:cols w:space="0" w:num="1"/>
          <w:rtlGutter w:val="0"/>
          <w:docGrid w:type="lines" w:linePitch="312" w:charSpace="0"/>
        </w:sectPr>
      </w:pPr>
    </w:p>
    <w:p w14:paraId="318FB241">
      <w:pPr>
        <w:rPr>
          <w:rFonts w:hint="eastAsia" w:ascii="宋体" w:hAnsi="宋体" w:eastAsia="宋体" w:cs="宋体"/>
          <w:b/>
          <w:bCs w:val="0"/>
          <w:kern w:val="0"/>
          <w:szCs w:val="21"/>
          <w:lang w:val="en-US" w:eastAsia="zh-CN"/>
        </w:rPr>
      </w:pPr>
      <w:r>
        <w:rPr>
          <w:rFonts w:hint="eastAsia" w:ascii="宋体" w:hAnsi="宋体" w:eastAsia="宋体" w:cs="宋体"/>
          <w:b/>
          <w:bCs w:val="0"/>
          <w:kern w:val="0"/>
          <w:szCs w:val="21"/>
          <w:lang w:eastAsia="zh-CN"/>
        </w:rPr>
        <w:t>附件</w:t>
      </w:r>
      <w:r>
        <w:rPr>
          <w:rFonts w:hint="eastAsia" w:ascii="宋体" w:hAnsi="宋体" w:eastAsia="宋体" w:cs="宋体"/>
          <w:b/>
          <w:bCs w:val="0"/>
          <w:kern w:val="0"/>
          <w:szCs w:val="21"/>
          <w:lang w:val="en-US" w:eastAsia="zh-CN"/>
        </w:rPr>
        <w:t>三：</w:t>
      </w:r>
    </w:p>
    <w:p w14:paraId="2619CE5E">
      <w:pPr>
        <w:pStyle w:val="2"/>
        <w:jc w:val="center"/>
        <w:rPr>
          <w:rFonts w:hint="default"/>
          <w:sz w:val="32"/>
          <w:szCs w:val="32"/>
          <w:lang w:val="en-US" w:eastAsia="zh-CN"/>
        </w:rPr>
      </w:pPr>
      <w:r>
        <w:rPr>
          <w:rFonts w:hint="eastAsia" w:ascii="宋体" w:hAnsi="宋体" w:eastAsia="宋体" w:cs="宋体"/>
          <w:b/>
          <w:bCs w:val="0"/>
          <w:kern w:val="0"/>
          <w:sz w:val="32"/>
          <w:szCs w:val="32"/>
          <w:lang w:val="en-US" w:eastAsia="zh-CN"/>
        </w:rPr>
        <w:t>企业主要岗位人员情况表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50"/>
        <w:gridCol w:w="1080"/>
        <w:gridCol w:w="1035"/>
        <w:gridCol w:w="1260"/>
        <w:gridCol w:w="1500"/>
        <w:gridCol w:w="1785"/>
        <w:gridCol w:w="2085"/>
        <w:gridCol w:w="1866"/>
        <w:gridCol w:w="1418"/>
      </w:tblGrid>
      <w:tr w14:paraId="75C9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5DF60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序号</w:t>
            </w:r>
          </w:p>
        </w:tc>
        <w:tc>
          <w:tcPr>
            <w:tcW w:w="1350" w:type="dxa"/>
            <w:vAlign w:val="center"/>
          </w:tcPr>
          <w:p w14:paraId="6C9B61D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姓名</w:t>
            </w:r>
          </w:p>
        </w:tc>
        <w:tc>
          <w:tcPr>
            <w:tcW w:w="1080" w:type="dxa"/>
            <w:vAlign w:val="center"/>
          </w:tcPr>
          <w:p w14:paraId="65F4A5E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性别</w:t>
            </w:r>
          </w:p>
        </w:tc>
        <w:tc>
          <w:tcPr>
            <w:tcW w:w="1035" w:type="dxa"/>
            <w:vAlign w:val="center"/>
          </w:tcPr>
          <w:p w14:paraId="512CD09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年龄</w:t>
            </w:r>
          </w:p>
        </w:tc>
        <w:tc>
          <w:tcPr>
            <w:tcW w:w="1260" w:type="dxa"/>
            <w:vAlign w:val="center"/>
          </w:tcPr>
          <w:p w14:paraId="00EF0D5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文化程度</w:t>
            </w:r>
          </w:p>
        </w:tc>
        <w:tc>
          <w:tcPr>
            <w:tcW w:w="1500" w:type="dxa"/>
            <w:vAlign w:val="center"/>
          </w:tcPr>
          <w:p w14:paraId="162AC6F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岗位</w:t>
            </w:r>
          </w:p>
        </w:tc>
        <w:tc>
          <w:tcPr>
            <w:tcW w:w="1785" w:type="dxa"/>
            <w:vAlign w:val="center"/>
          </w:tcPr>
          <w:p w14:paraId="7D10FF8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职称</w:t>
            </w:r>
          </w:p>
        </w:tc>
        <w:tc>
          <w:tcPr>
            <w:tcW w:w="2085" w:type="dxa"/>
            <w:vAlign w:val="center"/>
          </w:tcPr>
          <w:p w14:paraId="4B6E9FAB">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相关证书</w:t>
            </w:r>
          </w:p>
        </w:tc>
        <w:tc>
          <w:tcPr>
            <w:tcW w:w="1866" w:type="dxa"/>
            <w:vAlign w:val="center"/>
          </w:tcPr>
          <w:p w14:paraId="76BBB438">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证书编号</w:t>
            </w:r>
          </w:p>
        </w:tc>
        <w:tc>
          <w:tcPr>
            <w:tcW w:w="1418" w:type="dxa"/>
            <w:vAlign w:val="center"/>
          </w:tcPr>
          <w:p w14:paraId="15D77822">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从事本岗  工作时间</w:t>
            </w:r>
          </w:p>
        </w:tc>
      </w:tr>
      <w:tr w14:paraId="0B6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943BC8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c>
          <w:tcPr>
            <w:tcW w:w="1350" w:type="dxa"/>
            <w:vAlign w:val="center"/>
          </w:tcPr>
          <w:p w14:paraId="3030209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1A2B552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5189BA8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78183CD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75469A4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4C55B6C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0B40D61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700F2A7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57EAA3F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189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57B635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p>
        </w:tc>
        <w:tc>
          <w:tcPr>
            <w:tcW w:w="1350" w:type="dxa"/>
            <w:vAlign w:val="center"/>
          </w:tcPr>
          <w:p w14:paraId="348E03C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0505DC4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2E0E8F4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5463EE9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109061B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78D1D46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1F44B08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7213113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705676E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24E5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75CF73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1350" w:type="dxa"/>
            <w:vAlign w:val="center"/>
          </w:tcPr>
          <w:p w14:paraId="7F4D156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2A7D8D7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35BACF5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2B0458E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29C55E7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4CF3D0D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49D5255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6690ED1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69D00E7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2398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CC8628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1350" w:type="dxa"/>
            <w:vAlign w:val="center"/>
          </w:tcPr>
          <w:p w14:paraId="2B4C76D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4CEDAA7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06DA8F3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691664C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6F11212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1C69837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7E28107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7671494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55E90B0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3EF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E3454C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1350" w:type="dxa"/>
            <w:vAlign w:val="center"/>
          </w:tcPr>
          <w:p w14:paraId="175843D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6796797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65549C1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75E364F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16771A0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3A240A4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059C4D5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786C64D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5FC60EE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0AB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48EF95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1350" w:type="dxa"/>
            <w:vAlign w:val="center"/>
          </w:tcPr>
          <w:p w14:paraId="48F5888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1F507E2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4C78F57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63F6F23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79147F9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1AEFD6D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47EDB8E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0EE8F0C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0B82B37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5C92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D29B6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1350" w:type="dxa"/>
            <w:vAlign w:val="center"/>
          </w:tcPr>
          <w:p w14:paraId="235AE50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7A04B27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41B54D5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4A206D1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58ACFE0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42EC565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6150AEE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3568DFF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2EAFE44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49B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5DFB7CA">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8</w:t>
            </w:r>
          </w:p>
        </w:tc>
        <w:tc>
          <w:tcPr>
            <w:tcW w:w="1350" w:type="dxa"/>
            <w:vAlign w:val="center"/>
          </w:tcPr>
          <w:p w14:paraId="094EE8C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237906B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0600DEC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5DE53A7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47F4E78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1B9EF16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6012976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41A244D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6BA9093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7427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126BFE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9</w:t>
            </w:r>
          </w:p>
        </w:tc>
        <w:tc>
          <w:tcPr>
            <w:tcW w:w="1350" w:type="dxa"/>
            <w:vAlign w:val="center"/>
          </w:tcPr>
          <w:p w14:paraId="6E0A137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5761B5B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0F97C66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260" w:type="dxa"/>
            <w:vAlign w:val="center"/>
          </w:tcPr>
          <w:p w14:paraId="76AF5E3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00" w:type="dxa"/>
            <w:vAlign w:val="center"/>
          </w:tcPr>
          <w:p w14:paraId="09ABFFD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785" w:type="dxa"/>
            <w:vAlign w:val="center"/>
          </w:tcPr>
          <w:p w14:paraId="396F5DC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085" w:type="dxa"/>
            <w:vAlign w:val="center"/>
          </w:tcPr>
          <w:p w14:paraId="76F159A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34D4DF1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236A8E2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45A4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208636">
            <w:pPr>
              <w:pStyle w:val="5"/>
              <w:spacing w:line="480" w:lineRule="auto"/>
              <w:ind w:left="0" w:leftChars="0" w:firstLine="0" w:firstLineChars="0"/>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1350" w:type="dxa"/>
            <w:vAlign w:val="center"/>
          </w:tcPr>
          <w:p w14:paraId="1361AC38">
            <w:pPr>
              <w:pStyle w:val="5"/>
              <w:spacing w:line="480" w:lineRule="auto"/>
              <w:jc w:val="center"/>
              <w:rPr>
                <w:rFonts w:hint="eastAsia" w:ascii="宋体" w:hAnsi="宋体" w:eastAsia="宋体" w:cs="宋体"/>
                <w:vertAlign w:val="baseline"/>
              </w:rPr>
            </w:pPr>
          </w:p>
        </w:tc>
        <w:tc>
          <w:tcPr>
            <w:tcW w:w="1080" w:type="dxa"/>
            <w:vAlign w:val="center"/>
          </w:tcPr>
          <w:p w14:paraId="044897A1">
            <w:pPr>
              <w:pStyle w:val="5"/>
              <w:spacing w:line="480" w:lineRule="auto"/>
              <w:jc w:val="center"/>
              <w:rPr>
                <w:rFonts w:hint="eastAsia" w:ascii="宋体" w:hAnsi="宋体" w:eastAsia="宋体" w:cs="宋体"/>
                <w:vertAlign w:val="baseline"/>
              </w:rPr>
            </w:pPr>
          </w:p>
        </w:tc>
        <w:tc>
          <w:tcPr>
            <w:tcW w:w="1035" w:type="dxa"/>
            <w:vAlign w:val="center"/>
          </w:tcPr>
          <w:p w14:paraId="09DACCDD">
            <w:pPr>
              <w:pStyle w:val="5"/>
              <w:spacing w:line="480" w:lineRule="auto"/>
              <w:jc w:val="center"/>
              <w:rPr>
                <w:rFonts w:hint="eastAsia" w:ascii="宋体" w:hAnsi="宋体" w:eastAsia="宋体" w:cs="宋体"/>
                <w:vertAlign w:val="baseline"/>
              </w:rPr>
            </w:pPr>
          </w:p>
        </w:tc>
        <w:tc>
          <w:tcPr>
            <w:tcW w:w="1260" w:type="dxa"/>
            <w:vAlign w:val="center"/>
          </w:tcPr>
          <w:p w14:paraId="3BC5F094">
            <w:pPr>
              <w:pStyle w:val="5"/>
              <w:spacing w:line="480" w:lineRule="auto"/>
              <w:jc w:val="center"/>
              <w:rPr>
                <w:rFonts w:hint="eastAsia" w:ascii="宋体" w:hAnsi="宋体" w:eastAsia="宋体" w:cs="宋体"/>
                <w:vertAlign w:val="baseline"/>
              </w:rPr>
            </w:pPr>
          </w:p>
        </w:tc>
        <w:tc>
          <w:tcPr>
            <w:tcW w:w="1500" w:type="dxa"/>
            <w:vAlign w:val="center"/>
          </w:tcPr>
          <w:p w14:paraId="0AD21755">
            <w:pPr>
              <w:pStyle w:val="5"/>
              <w:spacing w:line="480" w:lineRule="auto"/>
              <w:jc w:val="center"/>
              <w:rPr>
                <w:rFonts w:hint="eastAsia" w:ascii="宋体" w:hAnsi="宋体" w:eastAsia="宋体" w:cs="宋体"/>
                <w:vertAlign w:val="baseline"/>
              </w:rPr>
            </w:pPr>
          </w:p>
        </w:tc>
        <w:tc>
          <w:tcPr>
            <w:tcW w:w="1785" w:type="dxa"/>
            <w:vAlign w:val="center"/>
          </w:tcPr>
          <w:p w14:paraId="7DC6F140">
            <w:pPr>
              <w:pStyle w:val="5"/>
              <w:spacing w:line="480" w:lineRule="auto"/>
              <w:jc w:val="center"/>
              <w:rPr>
                <w:rFonts w:hint="eastAsia" w:ascii="宋体" w:hAnsi="宋体" w:eastAsia="宋体" w:cs="宋体"/>
                <w:vertAlign w:val="baseline"/>
              </w:rPr>
            </w:pPr>
          </w:p>
        </w:tc>
        <w:tc>
          <w:tcPr>
            <w:tcW w:w="2085" w:type="dxa"/>
            <w:vAlign w:val="center"/>
          </w:tcPr>
          <w:p w14:paraId="70254E34">
            <w:pPr>
              <w:pStyle w:val="5"/>
              <w:spacing w:line="480" w:lineRule="auto"/>
              <w:jc w:val="center"/>
              <w:rPr>
                <w:rFonts w:hint="eastAsia" w:ascii="宋体" w:hAnsi="宋体" w:eastAsia="宋体" w:cs="宋体"/>
                <w:vertAlign w:val="baseline"/>
              </w:rPr>
            </w:pPr>
          </w:p>
        </w:tc>
        <w:tc>
          <w:tcPr>
            <w:tcW w:w="1866" w:type="dxa"/>
            <w:vAlign w:val="center"/>
          </w:tcPr>
          <w:p w14:paraId="083FEDEE">
            <w:pPr>
              <w:pStyle w:val="5"/>
              <w:spacing w:line="480" w:lineRule="auto"/>
              <w:jc w:val="center"/>
              <w:rPr>
                <w:rFonts w:hint="eastAsia" w:ascii="宋体" w:hAnsi="宋体" w:eastAsia="宋体" w:cs="宋体"/>
                <w:vertAlign w:val="baseline"/>
              </w:rPr>
            </w:pPr>
          </w:p>
        </w:tc>
        <w:tc>
          <w:tcPr>
            <w:tcW w:w="1418" w:type="dxa"/>
            <w:vAlign w:val="center"/>
          </w:tcPr>
          <w:p w14:paraId="61B0920F">
            <w:pPr>
              <w:pStyle w:val="5"/>
              <w:spacing w:line="480" w:lineRule="auto"/>
              <w:jc w:val="center"/>
              <w:rPr>
                <w:rFonts w:hint="eastAsia" w:ascii="宋体" w:hAnsi="宋体" w:eastAsia="宋体" w:cs="宋体"/>
                <w:vertAlign w:val="baseline"/>
              </w:rPr>
            </w:pPr>
          </w:p>
        </w:tc>
      </w:tr>
    </w:tbl>
    <w:p w14:paraId="69CE4536">
      <w:pPr>
        <w:pStyle w:val="5"/>
        <w:rPr>
          <w:rFonts w:hint="eastAsia" w:ascii="宋体" w:hAnsi="宋体" w:eastAsia="宋体" w:cs="宋体"/>
        </w:rPr>
      </w:pPr>
    </w:p>
    <w:p w14:paraId="46C50A42">
      <w:pPr>
        <w:rPr>
          <w:rFonts w:hint="eastAsia" w:ascii="宋体" w:hAnsi="宋体" w:eastAsia="宋体" w:cs="宋体"/>
          <w:b/>
          <w:bCs w:val="0"/>
          <w:kern w:val="0"/>
          <w:szCs w:val="21"/>
          <w:lang w:val="en-US" w:eastAsia="zh-CN"/>
        </w:rPr>
      </w:pPr>
      <w:r>
        <w:rPr>
          <w:rFonts w:hint="eastAsia" w:ascii="宋体" w:hAnsi="宋体" w:eastAsia="宋体" w:cs="宋体"/>
          <w:b/>
          <w:bCs w:val="0"/>
          <w:kern w:val="0"/>
          <w:szCs w:val="21"/>
          <w:lang w:val="en-US" w:eastAsia="zh-CN"/>
        </w:rPr>
        <w:t>附件四：</w:t>
      </w:r>
    </w:p>
    <w:p w14:paraId="36417ABF">
      <w:pPr>
        <w:pStyle w:val="2"/>
        <w:jc w:val="center"/>
        <w:rPr>
          <w:rFonts w:hint="default" w:ascii="宋体" w:hAnsi="宋体" w:eastAsia="宋体" w:cs="宋体"/>
          <w:b/>
          <w:bCs w:val="0"/>
          <w:kern w:val="0"/>
          <w:sz w:val="32"/>
          <w:szCs w:val="32"/>
          <w:lang w:val="en-US" w:eastAsia="zh-CN"/>
        </w:rPr>
      </w:pPr>
      <w:r>
        <w:rPr>
          <w:rFonts w:hint="eastAsia" w:ascii="宋体" w:hAnsi="宋体" w:eastAsia="宋体" w:cs="宋体"/>
          <w:b/>
          <w:bCs w:val="0"/>
          <w:kern w:val="0"/>
          <w:sz w:val="32"/>
          <w:szCs w:val="32"/>
          <w:lang w:val="en-US" w:eastAsia="zh-CN"/>
        </w:rPr>
        <w:t>施工机械设备统计清单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50"/>
        <w:gridCol w:w="1080"/>
        <w:gridCol w:w="1035"/>
        <w:gridCol w:w="2205"/>
        <w:gridCol w:w="1470"/>
        <w:gridCol w:w="1530"/>
        <w:gridCol w:w="1425"/>
        <w:gridCol w:w="1866"/>
        <w:gridCol w:w="1418"/>
      </w:tblGrid>
      <w:tr w14:paraId="4744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14:paraId="50AD5BA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序号</w:t>
            </w:r>
          </w:p>
        </w:tc>
        <w:tc>
          <w:tcPr>
            <w:tcW w:w="1350" w:type="dxa"/>
            <w:vAlign w:val="center"/>
          </w:tcPr>
          <w:p w14:paraId="16E083A7">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设备名称</w:t>
            </w:r>
          </w:p>
        </w:tc>
        <w:tc>
          <w:tcPr>
            <w:tcW w:w="1080" w:type="dxa"/>
            <w:vAlign w:val="center"/>
          </w:tcPr>
          <w:p w14:paraId="206D90E3">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规格型号</w:t>
            </w:r>
          </w:p>
        </w:tc>
        <w:tc>
          <w:tcPr>
            <w:tcW w:w="1035" w:type="dxa"/>
            <w:vAlign w:val="center"/>
          </w:tcPr>
          <w:p w14:paraId="0651AAE8">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数量</w:t>
            </w:r>
          </w:p>
        </w:tc>
        <w:tc>
          <w:tcPr>
            <w:tcW w:w="2205" w:type="dxa"/>
            <w:vAlign w:val="center"/>
          </w:tcPr>
          <w:p w14:paraId="168E209A">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设备参数</w:t>
            </w:r>
          </w:p>
        </w:tc>
        <w:tc>
          <w:tcPr>
            <w:tcW w:w="1470" w:type="dxa"/>
            <w:vAlign w:val="center"/>
          </w:tcPr>
          <w:p w14:paraId="571F039F">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生产厂家</w:t>
            </w:r>
          </w:p>
        </w:tc>
        <w:tc>
          <w:tcPr>
            <w:tcW w:w="1530" w:type="dxa"/>
            <w:vAlign w:val="center"/>
          </w:tcPr>
          <w:p w14:paraId="5D10238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投产日期</w:t>
            </w:r>
          </w:p>
        </w:tc>
        <w:tc>
          <w:tcPr>
            <w:tcW w:w="1425" w:type="dxa"/>
            <w:vAlign w:val="center"/>
          </w:tcPr>
          <w:p w14:paraId="25D07274">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使用年限</w:t>
            </w:r>
          </w:p>
        </w:tc>
        <w:tc>
          <w:tcPr>
            <w:tcW w:w="1866" w:type="dxa"/>
            <w:vAlign w:val="center"/>
          </w:tcPr>
          <w:p w14:paraId="143AED7B">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检测结论或    使用情况</w:t>
            </w:r>
          </w:p>
        </w:tc>
        <w:tc>
          <w:tcPr>
            <w:tcW w:w="1418" w:type="dxa"/>
            <w:vAlign w:val="center"/>
          </w:tcPr>
          <w:p w14:paraId="3D24B1C4">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备注</w:t>
            </w:r>
          </w:p>
        </w:tc>
      </w:tr>
      <w:tr w14:paraId="78FE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A82A23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p>
        </w:tc>
        <w:tc>
          <w:tcPr>
            <w:tcW w:w="1350" w:type="dxa"/>
            <w:vAlign w:val="center"/>
          </w:tcPr>
          <w:p w14:paraId="14FC472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222624D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1BDC967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6ED88BD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426E500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28DCCAF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2CE4A48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4487F04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3DE6B0F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5193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7F2074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p>
        </w:tc>
        <w:tc>
          <w:tcPr>
            <w:tcW w:w="1350" w:type="dxa"/>
            <w:vAlign w:val="center"/>
          </w:tcPr>
          <w:p w14:paraId="7E122C2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0406FFE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47653C5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5AAD8E2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49AADD5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1150535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68C040C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357C876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76F13B0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5812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3E1BDC1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1350" w:type="dxa"/>
            <w:vAlign w:val="center"/>
          </w:tcPr>
          <w:p w14:paraId="24A91D8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1D444E06">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06AF82C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7BBB16F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3ACF3B2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424E4AB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737EE22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44DD1AD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1FFA396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2D39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6849F7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1350" w:type="dxa"/>
            <w:vAlign w:val="center"/>
          </w:tcPr>
          <w:p w14:paraId="5D808C0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414C389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4125131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060F075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5A25218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6308BBE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7D3FA55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7C191BB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2D4DB05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36F2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290208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1350" w:type="dxa"/>
            <w:vAlign w:val="center"/>
          </w:tcPr>
          <w:p w14:paraId="669FBA1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0FB891D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5EBDA6F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029A090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254CDA0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029550C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332740A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5BCB22C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603F5B4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7918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427F9E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1350" w:type="dxa"/>
            <w:vAlign w:val="center"/>
          </w:tcPr>
          <w:p w14:paraId="5298E8E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43D2EA0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446B6BD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3B1BC32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4C69C23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6AF248F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2265CB4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19AA715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6053FCE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34C4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630FA8B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7</w:t>
            </w:r>
          </w:p>
        </w:tc>
        <w:tc>
          <w:tcPr>
            <w:tcW w:w="1350" w:type="dxa"/>
            <w:vAlign w:val="center"/>
          </w:tcPr>
          <w:p w14:paraId="319E9AB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778A75C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53EEB8F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4BF7A49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63CF64A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7CBF668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669C5CE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6649EB80">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293643F5">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44C2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A6BBBE9">
            <w:pPr>
              <w:keepNext w:val="0"/>
              <w:keepLines w:val="0"/>
              <w:widowControl/>
              <w:suppressLineNumbers w:val="0"/>
              <w:spacing w:before="0" w:beforeAutospacing="0" w:after="0" w:afterAutospacing="0" w:line="480" w:lineRule="auto"/>
              <w:ind w:left="0" w:right="0"/>
              <w:jc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8</w:t>
            </w:r>
          </w:p>
        </w:tc>
        <w:tc>
          <w:tcPr>
            <w:tcW w:w="1350" w:type="dxa"/>
            <w:vAlign w:val="center"/>
          </w:tcPr>
          <w:p w14:paraId="5DD18BD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08CADC3E">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224E2209">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1657E4E8">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43C1E02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0B5204FA">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1D2B208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1D72BAC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776F51E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30FA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5472461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9</w:t>
            </w:r>
          </w:p>
        </w:tc>
        <w:tc>
          <w:tcPr>
            <w:tcW w:w="1350" w:type="dxa"/>
            <w:vAlign w:val="center"/>
          </w:tcPr>
          <w:p w14:paraId="5A861F3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80" w:type="dxa"/>
            <w:vAlign w:val="center"/>
          </w:tcPr>
          <w:p w14:paraId="38C9737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035" w:type="dxa"/>
            <w:vAlign w:val="center"/>
          </w:tcPr>
          <w:p w14:paraId="7D4C28F4">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2205" w:type="dxa"/>
            <w:vAlign w:val="center"/>
          </w:tcPr>
          <w:p w14:paraId="55F83E8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70" w:type="dxa"/>
            <w:vAlign w:val="center"/>
          </w:tcPr>
          <w:p w14:paraId="4C4CAA07">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530" w:type="dxa"/>
            <w:vAlign w:val="center"/>
          </w:tcPr>
          <w:p w14:paraId="5989DE4B">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25" w:type="dxa"/>
            <w:vAlign w:val="center"/>
          </w:tcPr>
          <w:p w14:paraId="49CD58C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866" w:type="dxa"/>
            <w:vAlign w:val="center"/>
          </w:tcPr>
          <w:p w14:paraId="1A047182">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c>
          <w:tcPr>
            <w:tcW w:w="1418" w:type="dxa"/>
            <w:vAlign w:val="center"/>
          </w:tcPr>
          <w:p w14:paraId="616242E1">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Cs/>
                <w:color w:val="000000"/>
                <w:kern w:val="0"/>
                <w:sz w:val="21"/>
                <w:szCs w:val="21"/>
              </w:rPr>
            </w:pPr>
          </w:p>
        </w:tc>
      </w:tr>
      <w:tr w14:paraId="574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C9D114">
            <w:pPr>
              <w:pStyle w:val="5"/>
              <w:spacing w:line="480" w:lineRule="auto"/>
              <w:ind w:left="0" w:leftChars="0" w:firstLine="0" w:firstLineChars="0"/>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1350" w:type="dxa"/>
            <w:vAlign w:val="center"/>
          </w:tcPr>
          <w:p w14:paraId="1B566CB2">
            <w:pPr>
              <w:pStyle w:val="5"/>
              <w:spacing w:line="480" w:lineRule="auto"/>
              <w:jc w:val="center"/>
              <w:rPr>
                <w:rFonts w:hint="eastAsia" w:ascii="宋体" w:hAnsi="宋体" w:eastAsia="宋体" w:cs="宋体"/>
                <w:vertAlign w:val="baseline"/>
              </w:rPr>
            </w:pPr>
          </w:p>
        </w:tc>
        <w:tc>
          <w:tcPr>
            <w:tcW w:w="1080" w:type="dxa"/>
            <w:vAlign w:val="center"/>
          </w:tcPr>
          <w:p w14:paraId="57A3CB07">
            <w:pPr>
              <w:pStyle w:val="5"/>
              <w:spacing w:line="480" w:lineRule="auto"/>
              <w:jc w:val="center"/>
              <w:rPr>
                <w:rFonts w:hint="eastAsia" w:ascii="宋体" w:hAnsi="宋体" w:eastAsia="宋体" w:cs="宋体"/>
                <w:vertAlign w:val="baseline"/>
              </w:rPr>
            </w:pPr>
          </w:p>
        </w:tc>
        <w:tc>
          <w:tcPr>
            <w:tcW w:w="1035" w:type="dxa"/>
            <w:vAlign w:val="center"/>
          </w:tcPr>
          <w:p w14:paraId="031FCEC2">
            <w:pPr>
              <w:pStyle w:val="5"/>
              <w:spacing w:line="480" w:lineRule="auto"/>
              <w:jc w:val="center"/>
              <w:rPr>
                <w:rFonts w:hint="eastAsia" w:ascii="宋体" w:hAnsi="宋体" w:eastAsia="宋体" w:cs="宋体"/>
                <w:vertAlign w:val="baseline"/>
              </w:rPr>
            </w:pPr>
          </w:p>
        </w:tc>
        <w:tc>
          <w:tcPr>
            <w:tcW w:w="2205" w:type="dxa"/>
            <w:vAlign w:val="center"/>
          </w:tcPr>
          <w:p w14:paraId="584E86C2">
            <w:pPr>
              <w:pStyle w:val="5"/>
              <w:spacing w:line="480" w:lineRule="auto"/>
              <w:jc w:val="center"/>
              <w:rPr>
                <w:rFonts w:hint="eastAsia" w:ascii="宋体" w:hAnsi="宋体" w:eastAsia="宋体" w:cs="宋体"/>
                <w:vertAlign w:val="baseline"/>
              </w:rPr>
            </w:pPr>
          </w:p>
        </w:tc>
        <w:tc>
          <w:tcPr>
            <w:tcW w:w="1470" w:type="dxa"/>
            <w:vAlign w:val="center"/>
          </w:tcPr>
          <w:p w14:paraId="16C6F05D">
            <w:pPr>
              <w:pStyle w:val="5"/>
              <w:spacing w:line="480" w:lineRule="auto"/>
              <w:jc w:val="center"/>
              <w:rPr>
                <w:rFonts w:hint="eastAsia" w:ascii="宋体" w:hAnsi="宋体" w:eastAsia="宋体" w:cs="宋体"/>
                <w:vertAlign w:val="baseline"/>
              </w:rPr>
            </w:pPr>
          </w:p>
        </w:tc>
        <w:tc>
          <w:tcPr>
            <w:tcW w:w="1530" w:type="dxa"/>
            <w:vAlign w:val="center"/>
          </w:tcPr>
          <w:p w14:paraId="33F0AE5B">
            <w:pPr>
              <w:pStyle w:val="5"/>
              <w:spacing w:line="480" w:lineRule="auto"/>
              <w:jc w:val="center"/>
              <w:rPr>
                <w:rFonts w:hint="eastAsia" w:ascii="宋体" w:hAnsi="宋体" w:eastAsia="宋体" w:cs="宋体"/>
                <w:vertAlign w:val="baseline"/>
              </w:rPr>
            </w:pPr>
          </w:p>
        </w:tc>
        <w:tc>
          <w:tcPr>
            <w:tcW w:w="1425" w:type="dxa"/>
            <w:vAlign w:val="center"/>
          </w:tcPr>
          <w:p w14:paraId="30791E6E">
            <w:pPr>
              <w:pStyle w:val="5"/>
              <w:spacing w:line="480" w:lineRule="auto"/>
              <w:jc w:val="center"/>
              <w:rPr>
                <w:rFonts w:hint="eastAsia" w:ascii="宋体" w:hAnsi="宋体" w:eastAsia="宋体" w:cs="宋体"/>
                <w:vertAlign w:val="baseline"/>
              </w:rPr>
            </w:pPr>
          </w:p>
        </w:tc>
        <w:tc>
          <w:tcPr>
            <w:tcW w:w="1866" w:type="dxa"/>
            <w:vAlign w:val="center"/>
          </w:tcPr>
          <w:p w14:paraId="7A33F911">
            <w:pPr>
              <w:pStyle w:val="5"/>
              <w:spacing w:line="480" w:lineRule="auto"/>
              <w:jc w:val="center"/>
              <w:rPr>
                <w:rFonts w:hint="eastAsia" w:ascii="宋体" w:hAnsi="宋体" w:eastAsia="宋体" w:cs="宋体"/>
                <w:vertAlign w:val="baseline"/>
              </w:rPr>
            </w:pPr>
          </w:p>
        </w:tc>
        <w:tc>
          <w:tcPr>
            <w:tcW w:w="1418" w:type="dxa"/>
            <w:vAlign w:val="center"/>
          </w:tcPr>
          <w:p w14:paraId="30A16B68">
            <w:pPr>
              <w:pStyle w:val="5"/>
              <w:spacing w:line="480" w:lineRule="auto"/>
              <w:jc w:val="center"/>
              <w:rPr>
                <w:rFonts w:hint="eastAsia" w:ascii="宋体" w:hAnsi="宋体" w:eastAsia="宋体" w:cs="宋体"/>
                <w:vertAlign w:val="baseline"/>
              </w:rPr>
            </w:pPr>
          </w:p>
        </w:tc>
      </w:tr>
    </w:tbl>
    <w:p w14:paraId="5EC1869D">
      <w:pPr>
        <w:rPr>
          <w:rFonts w:hint="eastAsia" w:ascii="宋体" w:hAnsi="宋体" w:eastAsia="宋体" w:cs="宋体"/>
        </w:rPr>
        <w:sectPr>
          <w:pgSz w:w="16838" w:h="11906" w:orient="landscape"/>
          <w:pgMar w:top="1247" w:right="1440" w:bottom="1701" w:left="1440" w:header="851" w:footer="992" w:gutter="0"/>
          <w:cols w:space="0" w:num="1"/>
          <w:rtlGutter w:val="0"/>
          <w:docGrid w:type="lines" w:linePitch="312" w:charSpace="0"/>
        </w:sectPr>
      </w:pPr>
    </w:p>
    <w:p w14:paraId="794BB2EC">
      <w:pPr>
        <w:rPr>
          <w:rFonts w:hint="eastAsia" w:ascii="宋体" w:hAnsi="宋体" w:eastAsia="宋体" w:cs="宋体"/>
        </w:rPr>
      </w:pPr>
    </w:p>
    <w:p w14:paraId="780D58D0">
      <w:pPr>
        <w:widowControl/>
        <w:spacing w:line="240" w:lineRule="atLeast"/>
        <w:jc w:val="left"/>
        <w:rPr>
          <w:rFonts w:hint="eastAsia" w:ascii="宋体" w:hAnsi="宋体" w:eastAsia="宋体" w:cs="宋体"/>
          <w:b/>
          <w:bCs w:val="0"/>
          <w:kern w:val="0"/>
          <w:szCs w:val="21"/>
          <w:lang w:val="en-US" w:eastAsia="zh-CN"/>
        </w:rPr>
      </w:pPr>
      <w:r>
        <w:rPr>
          <w:rFonts w:hint="eastAsia" w:ascii="宋体" w:hAnsi="宋体" w:eastAsia="宋体" w:cs="宋体"/>
          <w:b/>
          <w:bCs w:val="0"/>
          <w:kern w:val="0"/>
          <w:szCs w:val="21"/>
          <w:lang w:eastAsia="zh-CN"/>
        </w:rPr>
        <w:t>附件</w:t>
      </w:r>
      <w:r>
        <w:rPr>
          <w:rFonts w:hint="eastAsia" w:ascii="宋体" w:hAnsi="宋体" w:eastAsia="宋体" w:cs="宋体"/>
          <w:b/>
          <w:bCs w:val="0"/>
          <w:kern w:val="0"/>
          <w:szCs w:val="21"/>
          <w:lang w:val="en-US" w:eastAsia="zh-CN"/>
        </w:rPr>
        <w:t>五：</w:t>
      </w:r>
    </w:p>
    <w:p w14:paraId="61125443">
      <w:pPr>
        <w:widowControl/>
        <w:spacing w:line="240" w:lineRule="atLeast"/>
        <w:jc w:val="center"/>
        <w:rPr>
          <w:rFonts w:hint="eastAsia" w:cs="宋体" w:asciiTheme="minorEastAsia" w:hAnsiTheme="minorEastAsia" w:eastAsiaTheme="minorEastAsia"/>
          <w:b/>
          <w:bCs/>
          <w:color w:val="000000"/>
          <w:kern w:val="0"/>
          <w:sz w:val="28"/>
          <w:szCs w:val="28"/>
          <w:lang w:val="en-GB"/>
        </w:rPr>
      </w:pPr>
      <w:r>
        <w:rPr>
          <w:rFonts w:hint="eastAsia" w:cs="宋体" w:asciiTheme="minorEastAsia" w:hAnsiTheme="minorEastAsia" w:eastAsiaTheme="minorEastAsia"/>
          <w:b/>
          <w:bCs/>
          <w:color w:val="000000"/>
          <w:kern w:val="0"/>
          <w:sz w:val="28"/>
          <w:szCs w:val="28"/>
          <w:lang w:val="en-GB"/>
        </w:rPr>
        <w:t>考察报告</w:t>
      </w:r>
    </w:p>
    <w:p w14:paraId="249AC6D2">
      <w:pPr>
        <w:spacing w:line="240" w:lineRule="atLeast"/>
        <w:ind w:firstLine="415" w:firstLineChars="1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bl>
      <w:tblPr>
        <w:tblStyle w:val="8"/>
        <w:tblW w:w="101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87"/>
        <w:gridCol w:w="1967"/>
        <w:gridCol w:w="2696"/>
        <w:gridCol w:w="1507"/>
        <w:gridCol w:w="99"/>
        <w:gridCol w:w="1471"/>
        <w:gridCol w:w="933"/>
        <w:gridCol w:w="1007"/>
      </w:tblGrid>
      <w:tr w14:paraId="6693EB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99" w:hRule="exact"/>
          <w:jc w:val="center"/>
        </w:trPr>
        <w:tc>
          <w:tcPr>
            <w:tcW w:w="2454" w:type="dxa"/>
            <w:gridSpan w:val="2"/>
            <w:tcBorders>
              <w:top w:val="single" w:color="auto" w:sz="4" w:space="0"/>
              <w:left w:val="single" w:color="auto" w:sz="4" w:space="0"/>
              <w:bottom w:val="single" w:color="auto" w:sz="2" w:space="0"/>
              <w:right w:val="single" w:color="auto" w:sz="4" w:space="0"/>
            </w:tcBorders>
            <w:noWrap w:val="0"/>
            <w:vAlign w:val="center"/>
          </w:tcPr>
          <w:p w14:paraId="31932D68">
            <w:pPr>
              <w:keepNext w:val="0"/>
              <w:keepLines w:val="0"/>
              <w:suppressLineNumbers w:val="0"/>
              <w:spacing w:before="0" w:beforeAutospacing="0" w:after="0" w:afterAutospacing="0"/>
              <w:ind w:left="172" w:right="0" w:hanging="17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考察单位名称</w:t>
            </w:r>
          </w:p>
        </w:tc>
        <w:tc>
          <w:tcPr>
            <w:tcW w:w="4203" w:type="dxa"/>
            <w:gridSpan w:val="2"/>
            <w:tcBorders>
              <w:top w:val="single" w:color="auto" w:sz="4" w:space="0"/>
              <w:left w:val="nil"/>
              <w:bottom w:val="single" w:color="auto" w:sz="2" w:space="0"/>
              <w:right w:val="single" w:color="auto" w:sz="2" w:space="0"/>
            </w:tcBorders>
            <w:noWrap w:val="0"/>
            <w:vAlign w:val="center"/>
          </w:tcPr>
          <w:p w14:paraId="266D8AB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1570" w:type="dxa"/>
            <w:gridSpan w:val="2"/>
            <w:tcBorders>
              <w:top w:val="single" w:color="auto" w:sz="4" w:space="0"/>
              <w:left w:val="single" w:color="auto" w:sz="2" w:space="0"/>
              <w:bottom w:val="single" w:color="auto" w:sz="2" w:space="0"/>
              <w:right w:val="single" w:color="auto" w:sz="2" w:space="0"/>
            </w:tcBorders>
            <w:noWrap w:val="0"/>
            <w:vAlign w:val="center"/>
          </w:tcPr>
          <w:p w14:paraId="210250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考察日期</w:t>
            </w:r>
          </w:p>
        </w:tc>
        <w:tc>
          <w:tcPr>
            <w:tcW w:w="1940" w:type="dxa"/>
            <w:gridSpan w:val="2"/>
            <w:tcBorders>
              <w:top w:val="single" w:color="auto" w:sz="4" w:space="0"/>
              <w:left w:val="single" w:color="auto" w:sz="2" w:space="0"/>
              <w:bottom w:val="single" w:color="auto" w:sz="2" w:space="0"/>
              <w:right w:val="single" w:color="auto" w:sz="4" w:space="0"/>
            </w:tcBorders>
            <w:noWrap w:val="0"/>
            <w:vAlign w:val="center"/>
          </w:tcPr>
          <w:p w14:paraId="31AE23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r>
      <w:tr w14:paraId="40CAEB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05" w:hRule="exact"/>
          <w:jc w:val="center"/>
        </w:trPr>
        <w:tc>
          <w:tcPr>
            <w:tcW w:w="2454" w:type="dxa"/>
            <w:gridSpan w:val="2"/>
            <w:tcBorders>
              <w:top w:val="single" w:color="auto" w:sz="2" w:space="0"/>
              <w:left w:val="single" w:color="auto" w:sz="4" w:space="0"/>
              <w:bottom w:val="single" w:color="auto" w:sz="4" w:space="0"/>
              <w:right w:val="single" w:color="auto" w:sz="4" w:space="0"/>
            </w:tcBorders>
            <w:noWrap w:val="0"/>
            <w:vAlign w:val="center"/>
          </w:tcPr>
          <w:p w14:paraId="26C5EE1F">
            <w:pPr>
              <w:keepNext w:val="0"/>
              <w:keepLines w:val="0"/>
              <w:suppressLineNumbers w:val="0"/>
              <w:spacing w:before="0" w:beforeAutospacing="0" w:after="0" w:afterAutospacing="0"/>
              <w:ind w:left="172" w:right="0" w:hanging="17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考察单位地址</w:t>
            </w:r>
          </w:p>
        </w:tc>
        <w:tc>
          <w:tcPr>
            <w:tcW w:w="7713" w:type="dxa"/>
            <w:gridSpan w:val="6"/>
            <w:tcBorders>
              <w:top w:val="single" w:color="auto" w:sz="2" w:space="0"/>
              <w:left w:val="nil"/>
              <w:bottom w:val="single" w:color="auto" w:sz="4" w:space="0"/>
              <w:right w:val="single" w:color="auto" w:sz="4" w:space="0"/>
            </w:tcBorders>
            <w:noWrap w:val="0"/>
            <w:vAlign w:val="center"/>
          </w:tcPr>
          <w:p w14:paraId="783527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r>
      <w:tr w14:paraId="0C679A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05" w:hRule="exact"/>
          <w:jc w:val="center"/>
        </w:trPr>
        <w:tc>
          <w:tcPr>
            <w:tcW w:w="2454" w:type="dxa"/>
            <w:gridSpan w:val="2"/>
            <w:tcBorders>
              <w:top w:val="single" w:color="auto" w:sz="2" w:space="0"/>
              <w:left w:val="single" w:color="auto" w:sz="4" w:space="0"/>
              <w:bottom w:val="single" w:color="auto" w:sz="4" w:space="0"/>
              <w:right w:val="single" w:color="auto" w:sz="4" w:space="0"/>
            </w:tcBorders>
            <w:noWrap w:val="0"/>
            <w:vAlign w:val="center"/>
          </w:tcPr>
          <w:p w14:paraId="2EA8730A">
            <w:pPr>
              <w:keepNext w:val="0"/>
              <w:keepLines w:val="0"/>
              <w:suppressLineNumbers w:val="0"/>
              <w:spacing w:before="0" w:beforeAutospacing="0" w:after="0" w:afterAutospacing="0"/>
              <w:ind w:left="172" w:right="0" w:hanging="17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2696" w:type="dxa"/>
            <w:tcBorders>
              <w:top w:val="single" w:color="auto" w:sz="2" w:space="0"/>
              <w:left w:val="nil"/>
              <w:bottom w:val="single" w:color="auto" w:sz="4" w:space="0"/>
              <w:right w:val="single" w:color="auto" w:sz="2" w:space="0"/>
            </w:tcBorders>
            <w:noWrap w:val="0"/>
            <w:vAlign w:val="center"/>
          </w:tcPr>
          <w:p w14:paraId="2E220A2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c>
          <w:tcPr>
            <w:tcW w:w="1606" w:type="dxa"/>
            <w:gridSpan w:val="2"/>
            <w:tcBorders>
              <w:top w:val="single" w:color="auto" w:sz="2" w:space="0"/>
              <w:left w:val="single" w:color="auto" w:sz="2" w:space="0"/>
              <w:bottom w:val="single" w:color="auto" w:sz="4" w:space="0"/>
              <w:right w:val="single" w:color="auto" w:sz="2" w:space="0"/>
            </w:tcBorders>
            <w:noWrap w:val="0"/>
            <w:vAlign w:val="center"/>
          </w:tcPr>
          <w:p w14:paraId="30C12F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3411" w:type="dxa"/>
            <w:gridSpan w:val="3"/>
            <w:tcBorders>
              <w:top w:val="single" w:color="auto" w:sz="2" w:space="0"/>
              <w:left w:val="single" w:color="auto" w:sz="2" w:space="0"/>
              <w:bottom w:val="single" w:color="auto" w:sz="4" w:space="0"/>
              <w:right w:val="single" w:color="auto" w:sz="4" w:space="0"/>
            </w:tcBorders>
            <w:noWrap w:val="0"/>
            <w:vAlign w:val="center"/>
          </w:tcPr>
          <w:p w14:paraId="41FA237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33E647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248" w:hRule="atLeast"/>
          <w:jc w:val="center"/>
        </w:trPr>
        <w:tc>
          <w:tcPr>
            <w:tcW w:w="487" w:type="dxa"/>
            <w:vMerge w:val="restart"/>
            <w:tcBorders>
              <w:top w:val="single" w:color="auto" w:sz="4" w:space="0"/>
              <w:left w:val="single" w:color="auto" w:sz="4" w:space="0"/>
              <w:right w:val="single" w:color="auto" w:sz="4" w:space="0"/>
            </w:tcBorders>
            <w:noWrap w:val="0"/>
            <w:textDirection w:val="tbRlV"/>
            <w:vAlign w:val="center"/>
          </w:tcPr>
          <w:p w14:paraId="01C210F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pacing w:val="-16"/>
                <w:sz w:val="21"/>
                <w:szCs w:val="21"/>
              </w:rPr>
            </w:pPr>
            <w:r>
              <w:rPr>
                <w:rFonts w:hint="eastAsia" w:asciiTheme="minorEastAsia" w:hAnsiTheme="minorEastAsia" w:eastAsiaTheme="minorEastAsia" w:cstheme="minorEastAsia"/>
                <w:spacing w:val="-16"/>
                <w:sz w:val="21"/>
                <w:szCs w:val="21"/>
              </w:rPr>
              <w:t>考        察        内        容</w:t>
            </w:r>
          </w:p>
        </w:tc>
        <w:tc>
          <w:tcPr>
            <w:tcW w:w="1967" w:type="dxa"/>
            <w:tcBorders>
              <w:top w:val="single" w:color="auto" w:sz="4" w:space="0"/>
              <w:left w:val="single" w:color="auto" w:sz="4" w:space="0"/>
              <w:bottom w:val="single" w:color="auto" w:sz="4" w:space="0"/>
              <w:right w:val="single" w:color="auto" w:sz="4" w:space="0"/>
            </w:tcBorders>
            <w:noWrap w:val="0"/>
            <w:vAlign w:val="center"/>
          </w:tcPr>
          <w:p w14:paraId="467DDFC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基本情况</w:t>
            </w:r>
          </w:p>
          <w:p w14:paraId="5C7DABC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(成立日期、注册资金、企业性质、组织规模、资质等级、营业执照、获奖等有关证书)</w:t>
            </w:r>
          </w:p>
        </w:tc>
        <w:tc>
          <w:tcPr>
            <w:tcW w:w="7713" w:type="dxa"/>
            <w:gridSpan w:val="6"/>
            <w:tcBorders>
              <w:top w:val="single" w:color="auto" w:sz="4" w:space="0"/>
              <w:left w:val="nil"/>
              <w:bottom w:val="single" w:color="auto" w:sz="4" w:space="0"/>
              <w:right w:val="single" w:color="auto" w:sz="4" w:space="0"/>
            </w:tcBorders>
            <w:noWrap w:val="0"/>
            <w:vAlign w:val="center"/>
          </w:tcPr>
          <w:p w14:paraId="49BFDEAA">
            <w:pPr>
              <w:pStyle w:val="6"/>
              <w:keepNext w:val="0"/>
              <w:keepLines w:val="0"/>
              <w:suppressLineNumbers w:val="0"/>
              <w:spacing w:before="0" w:beforeAutospacing="0" w:after="0" w:afterAutospacing="0"/>
              <w:ind w:left="5250" w:right="0"/>
              <w:rPr>
                <w:rFonts w:hint="eastAsia" w:asciiTheme="minorEastAsia" w:hAnsiTheme="minorEastAsia" w:eastAsiaTheme="minorEastAsia" w:cstheme="minorEastAsia"/>
                <w:sz w:val="21"/>
                <w:szCs w:val="21"/>
              </w:rPr>
            </w:pPr>
          </w:p>
        </w:tc>
      </w:tr>
      <w:tr w14:paraId="724EEC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303" w:hRule="atLeast"/>
          <w:jc w:val="center"/>
        </w:trPr>
        <w:tc>
          <w:tcPr>
            <w:tcW w:w="487" w:type="dxa"/>
            <w:vMerge w:val="continue"/>
            <w:tcBorders>
              <w:left w:val="single" w:color="auto" w:sz="4" w:space="0"/>
              <w:right w:val="single" w:color="auto" w:sz="4" w:space="0"/>
            </w:tcBorders>
            <w:noWrap w:val="0"/>
            <w:vAlign w:val="center"/>
          </w:tcPr>
          <w:p w14:paraId="7DDA046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27AB59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技术经济情况</w:t>
            </w:r>
          </w:p>
          <w:p w14:paraId="7539B13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(人员状况、技术力量、加工设备、产品质量、固定资产、净资产、负债、流动资金等)</w:t>
            </w:r>
          </w:p>
        </w:tc>
        <w:tc>
          <w:tcPr>
            <w:tcW w:w="7713" w:type="dxa"/>
            <w:gridSpan w:val="6"/>
            <w:tcBorders>
              <w:top w:val="single" w:color="auto" w:sz="4" w:space="0"/>
              <w:left w:val="nil"/>
              <w:bottom w:val="single" w:color="auto" w:sz="4" w:space="0"/>
              <w:right w:val="single" w:color="auto" w:sz="4" w:space="0"/>
            </w:tcBorders>
            <w:noWrap w:val="0"/>
            <w:vAlign w:val="center"/>
          </w:tcPr>
          <w:p w14:paraId="25B52DC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1E156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600" w:hRule="atLeast"/>
          <w:jc w:val="center"/>
        </w:trPr>
        <w:tc>
          <w:tcPr>
            <w:tcW w:w="487" w:type="dxa"/>
            <w:vMerge w:val="continue"/>
            <w:tcBorders>
              <w:left w:val="single" w:color="auto" w:sz="4" w:space="0"/>
              <w:right w:val="single" w:color="auto" w:sz="4" w:space="0"/>
            </w:tcBorders>
            <w:noWrap w:val="0"/>
            <w:vAlign w:val="center"/>
          </w:tcPr>
          <w:p w14:paraId="1A50DCE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2099D7F2">
            <w:pPr>
              <w:keepNext w:val="0"/>
              <w:keepLines w:val="0"/>
              <w:suppressLineNumbers w:val="0"/>
              <w:spacing w:before="0" w:beforeAutospacing="0" w:after="0" w:afterAutospacing="0"/>
              <w:ind w:left="-118" w:right="-11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近三年业绩</w:t>
            </w:r>
          </w:p>
          <w:p w14:paraId="0B23171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(主要客户、合同金额、重大工程配套情况)</w:t>
            </w:r>
          </w:p>
        </w:tc>
        <w:tc>
          <w:tcPr>
            <w:tcW w:w="7713" w:type="dxa"/>
            <w:gridSpan w:val="6"/>
            <w:tcBorders>
              <w:top w:val="single" w:color="auto" w:sz="4" w:space="0"/>
              <w:left w:val="nil"/>
              <w:bottom w:val="single" w:color="auto" w:sz="4" w:space="0"/>
              <w:right w:val="single" w:color="auto" w:sz="4" w:space="0"/>
            </w:tcBorders>
            <w:noWrap w:val="0"/>
            <w:vAlign w:val="center"/>
          </w:tcPr>
          <w:p w14:paraId="6D73AA1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6562CB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573" w:hRule="atLeast"/>
          <w:jc w:val="center"/>
        </w:trPr>
        <w:tc>
          <w:tcPr>
            <w:tcW w:w="487" w:type="dxa"/>
            <w:vMerge w:val="continue"/>
            <w:tcBorders>
              <w:left w:val="single" w:color="auto" w:sz="4" w:space="0"/>
              <w:right w:val="single" w:color="auto" w:sz="4" w:space="0"/>
            </w:tcBorders>
            <w:noWrap w:val="0"/>
            <w:vAlign w:val="center"/>
          </w:tcPr>
          <w:p w14:paraId="4959C7C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212110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其他情况(信誉、工期、报价、回访或保修等)</w:t>
            </w:r>
          </w:p>
        </w:tc>
        <w:tc>
          <w:tcPr>
            <w:tcW w:w="7713" w:type="dxa"/>
            <w:gridSpan w:val="6"/>
            <w:tcBorders>
              <w:top w:val="single" w:color="auto" w:sz="4" w:space="0"/>
              <w:left w:val="nil"/>
              <w:bottom w:val="single" w:color="auto" w:sz="4" w:space="0"/>
              <w:right w:val="single" w:color="auto" w:sz="4" w:space="0"/>
            </w:tcBorders>
            <w:noWrap w:val="0"/>
            <w:vAlign w:val="center"/>
          </w:tcPr>
          <w:p w14:paraId="4BA74E7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7B61D8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333" w:hRule="atLeast"/>
          <w:jc w:val="center"/>
        </w:trPr>
        <w:tc>
          <w:tcPr>
            <w:tcW w:w="487" w:type="dxa"/>
            <w:vMerge w:val="continue"/>
            <w:tcBorders>
              <w:left w:val="single" w:color="auto" w:sz="4" w:space="0"/>
              <w:right w:val="single" w:color="auto" w:sz="4" w:space="0"/>
            </w:tcBorders>
            <w:noWrap w:val="0"/>
            <w:vAlign w:val="center"/>
          </w:tcPr>
          <w:p w14:paraId="7AF3280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14:paraId="7F39EA1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现场考察项目</w:t>
            </w:r>
          </w:p>
        </w:tc>
        <w:tc>
          <w:tcPr>
            <w:tcW w:w="7713" w:type="dxa"/>
            <w:gridSpan w:val="6"/>
            <w:tcBorders>
              <w:top w:val="single" w:color="auto" w:sz="4" w:space="0"/>
              <w:left w:val="nil"/>
              <w:bottom w:val="single" w:color="auto" w:sz="4" w:space="0"/>
              <w:right w:val="single" w:color="auto" w:sz="4" w:space="0"/>
            </w:tcBorders>
            <w:noWrap w:val="0"/>
            <w:vAlign w:val="center"/>
          </w:tcPr>
          <w:p w14:paraId="600E13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（请具体填写：考察项目名称、金额及考察情况或评价情况）</w:t>
            </w:r>
          </w:p>
        </w:tc>
      </w:tr>
      <w:tr w14:paraId="1B3B9B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742" w:hRule="atLeast"/>
          <w:jc w:val="center"/>
        </w:trPr>
        <w:tc>
          <w:tcPr>
            <w:tcW w:w="487" w:type="dxa"/>
            <w:vMerge w:val="continue"/>
            <w:tcBorders>
              <w:left w:val="single" w:color="auto" w:sz="4" w:space="0"/>
              <w:right w:val="single" w:color="auto" w:sz="4" w:space="0"/>
            </w:tcBorders>
            <w:noWrap w:val="0"/>
            <w:vAlign w:val="center"/>
          </w:tcPr>
          <w:p w14:paraId="6C968C1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c>
          <w:tcPr>
            <w:tcW w:w="1967" w:type="dxa"/>
            <w:tcBorders>
              <w:top w:val="single" w:color="auto" w:sz="4" w:space="0"/>
              <w:left w:val="single" w:color="auto" w:sz="4" w:space="0"/>
              <w:right w:val="single" w:color="auto" w:sz="4" w:space="0"/>
            </w:tcBorders>
            <w:noWrap w:val="0"/>
            <w:vAlign w:val="center"/>
          </w:tcPr>
          <w:p w14:paraId="391606A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安全生产情况</w:t>
            </w:r>
          </w:p>
        </w:tc>
        <w:tc>
          <w:tcPr>
            <w:tcW w:w="6706" w:type="dxa"/>
            <w:gridSpan w:val="5"/>
            <w:tcBorders>
              <w:top w:val="single" w:color="auto" w:sz="4" w:space="0"/>
              <w:left w:val="nil"/>
              <w:bottom w:val="single" w:color="auto" w:sz="4" w:space="0"/>
              <w:right w:val="single" w:color="auto" w:sz="4" w:space="0"/>
            </w:tcBorders>
            <w:noWrap w:val="0"/>
            <w:vAlign w:val="center"/>
          </w:tcPr>
          <w:p w14:paraId="5E394AE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相关方应具有如下基本条件：</w:t>
            </w:r>
          </w:p>
          <w:p w14:paraId="19DA5AC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一</w:t>
            </w:r>
            <w:r>
              <w:rPr>
                <w:rFonts w:hint="eastAsia" w:asciiTheme="minorEastAsia" w:hAnsiTheme="minorEastAsia" w:eastAsiaTheme="minorEastAsia" w:cstheme="minorEastAsia"/>
                <w:sz w:val="21"/>
                <w:szCs w:val="21"/>
              </w:rPr>
              <w:t>）有健全的安全管理组织机构及安全管理人员；企业负责人、安全管理人员有相应的安全资格</w:t>
            </w:r>
            <w:r>
              <w:rPr>
                <w:rFonts w:hint="eastAsia" w:asciiTheme="minorEastAsia" w:hAnsiTheme="minorEastAsia" w:cstheme="minorEastAsia"/>
                <w:sz w:val="21"/>
                <w:szCs w:val="21"/>
                <w:lang w:val="en-US" w:eastAsia="zh-CN"/>
              </w:rPr>
              <w:t>及人数</w:t>
            </w:r>
            <w:r>
              <w:rPr>
                <w:rFonts w:hint="eastAsia" w:asciiTheme="minorEastAsia" w:hAnsiTheme="minorEastAsia" w:eastAsiaTheme="minorEastAsia" w:cstheme="minorEastAsia"/>
                <w:sz w:val="21"/>
                <w:szCs w:val="21"/>
              </w:rPr>
              <w:t>。</w:t>
            </w:r>
          </w:p>
          <w:p w14:paraId="7821674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二</w:t>
            </w:r>
            <w:r>
              <w:rPr>
                <w:rFonts w:hint="eastAsia" w:asciiTheme="minorEastAsia" w:hAnsiTheme="minorEastAsia" w:eastAsiaTheme="minorEastAsia" w:cstheme="minorEastAsia"/>
                <w:sz w:val="21"/>
                <w:szCs w:val="21"/>
              </w:rPr>
              <w:t>）有健全的安全管理制度和安全操作规程。</w:t>
            </w:r>
          </w:p>
          <w:p w14:paraId="7252483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三</w:t>
            </w:r>
            <w:r>
              <w:rPr>
                <w:rFonts w:hint="eastAsia" w:asciiTheme="minorEastAsia" w:hAnsiTheme="minorEastAsia" w:eastAsiaTheme="minorEastAsia" w:cstheme="minorEastAsia"/>
                <w:sz w:val="21"/>
                <w:szCs w:val="21"/>
              </w:rPr>
              <w:t>）定期进行安全教育培训；特种作业和特种设备操作人员持证上岗；涉及饮食人员持有效健康证。</w:t>
            </w:r>
          </w:p>
          <w:p w14:paraId="691733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四</w:t>
            </w:r>
            <w:r>
              <w:rPr>
                <w:rFonts w:hint="eastAsia" w:asciiTheme="minorEastAsia" w:hAnsiTheme="minorEastAsia" w:eastAsiaTheme="minorEastAsia" w:cstheme="minorEastAsia"/>
                <w:sz w:val="21"/>
                <w:szCs w:val="21"/>
              </w:rPr>
              <w:t>）对岗位人员进行安全交底、现场危险性辨识等为主要内容的安全技能培训。</w:t>
            </w:r>
          </w:p>
          <w:p w14:paraId="1C87ABDD">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）相关方自带的特种设备，必须符合国家特种设备安全管理规定，经过相关部门检验合格。</w:t>
            </w:r>
          </w:p>
          <w:p w14:paraId="033F76B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）法律法规规定的其他条件。</w:t>
            </w:r>
          </w:p>
        </w:tc>
        <w:tc>
          <w:tcPr>
            <w:tcW w:w="1007" w:type="dxa"/>
            <w:tcBorders>
              <w:top w:val="single" w:color="auto" w:sz="4" w:space="0"/>
              <w:left w:val="nil"/>
              <w:right w:val="single" w:color="auto" w:sz="4" w:space="0"/>
            </w:tcBorders>
            <w:noWrap w:val="0"/>
            <w:vAlign w:val="center"/>
          </w:tcPr>
          <w:p w14:paraId="4C9DEE3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bCs/>
                <w:sz w:val="21"/>
                <w:szCs w:val="21"/>
              </w:rPr>
            </w:pPr>
          </w:p>
        </w:tc>
      </w:tr>
      <w:tr w14:paraId="5C6BE2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930" w:hRule="atLeast"/>
          <w:jc w:val="center"/>
        </w:trPr>
        <w:tc>
          <w:tcPr>
            <w:tcW w:w="2454" w:type="dxa"/>
            <w:gridSpan w:val="2"/>
            <w:tcBorders>
              <w:left w:val="single" w:color="auto" w:sz="4" w:space="0"/>
              <w:bottom w:val="single" w:color="auto" w:sz="4" w:space="0"/>
              <w:right w:val="single" w:color="auto" w:sz="4" w:space="0"/>
            </w:tcBorders>
            <w:noWrap w:val="0"/>
            <w:vAlign w:val="center"/>
          </w:tcPr>
          <w:p w14:paraId="71052F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考察结论</w:t>
            </w:r>
          </w:p>
        </w:tc>
        <w:tc>
          <w:tcPr>
            <w:tcW w:w="7713" w:type="dxa"/>
            <w:gridSpan w:val="6"/>
            <w:tcBorders>
              <w:top w:val="single" w:color="auto" w:sz="4" w:space="0"/>
              <w:left w:val="nil"/>
              <w:bottom w:val="single" w:color="auto" w:sz="4" w:space="0"/>
              <w:right w:val="single" w:color="auto" w:sz="4" w:space="0"/>
            </w:tcBorders>
            <w:noWrap w:val="0"/>
            <w:vAlign w:val="center"/>
          </w:tcPr>
          <w:p w14:paraId="20EA95F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00A3"/>
            </w:r>
            <w:r>
              <w:rPr>
                <w:rFonts w:hint="eastAsia" w:asciiTheme="minorEastAsia" w:hAnsiTheme="minorEastAsia" w:eastAsiaTheme="minorEastAsia" w:cstheme="minorEastAsia"/>
                <w:sz w:val="21"/>
                <w:szCs w:val="21"/>
              </w:rPr>
              <w:t xml:space="preserve">合格 </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□不合格</w:t>
            </w:r>
          </w:p>
        </w:tc>
      </w:tr>
      <w:tr w14:paraId="28835A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906" w:hRule="atLeast"/>
          <w:jc w:val="center"/>
        </w:trPr>
        <w:tc>
          <w:tcPr>
            <w:tcW w:w="2454" w:type="dxa"/>
            <w:gridSpan w:val="2"/>
            <w:tcBorders>
              <w:top w:val="single" w:color="auto" w:sz="4" w:space="0"/>
              <w:left w:val="single" w:color="auto" w:sz="4" w:space="0"/>
              <w:bottom w:val="single" w:color="auto" w:sz="4" w:space="0"/>
              <w:right w:val="single" w:color="auto" w:sz="4" w:space="0"/>
            </w:tcBorders>
            <w:noWrap w:val="0"/>
            <w:vAlign w:val="center"/>
          </w:tcPr>
          <w:p w14:paraId="74C264B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考察人员</w:t>
            </w:r>
          </w:p>
        </w:tc>
        <w:tc>
          <w:tcPr>
            <w:tcW w:w="7713" w:type="dxa"/>
            <w:gridSpan w:val="6"/>
            <w:tcBorders>
              <w:top w:val="single" w:color="auto" w:sz="4" w:space="0"/>
              <w:left w:val="nil"/>
              <w:bottom w:val="single" w:color="auto" w:sz="4" w:space="0"/>
              <w:right w:val="single" w:color="auto" w:sz="4" w:space="0"/>
            </w:tcBorders>
            <w:noWrap w:val="0"/>
            <w:vAlign w:val="center"/>
          </w:tcPr>
          <w:p w14:paraId="7C8ABD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tc>
      </w:tr>
      <w:tr w14:paraId="50DB38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835" w:hRule="atLeast"/>
          <w:jc w:val="center"/>
        </w:trPr>
        <w:tc>
          <w:tcPr>
            <w:tcW w:w="2454" w:type="dxa"/>
            <w:gridSpan w:val="2"/>
            <w:tcBorders>
              <w:top w:val="single" w:color="auto" w:sz="4" w:space="0"/>
              <w:left w:val="single" w:color="auto" w:sz="4" w:space="0"/>
              <w:bottom w:val="single" w:color="auto" w:sz="4" w:space="0"/>
              <w:right w:val="single" w:color="auto" w:sz="4" w:space="0"/>
            </w:tcBorders>
            <w:noWrap w:val="0"/>
            <w:vAlign w:val="center"/>
          </w:tcPr>
          <w:p w14:paraId="418DF2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考察人员签名</w:t>
            </w:r>
          </w:p>
        </w:tc>
        <w:tc>
          <w:tcPr>
            <w:tcW w:w="7713" w:type="dxa"/>
            <w:gridSpan w:val="6"/>
            <w:tcBorders>
              <w:top w:val="single" w:color="auto" w:sz="4" w:space="0"/>
              <w:left w:val="nil"/>
              <w:bottom w:val="single" w:color="auto" w:sz="4" w:space="0"/>
              <w:right w:val="single" w:color="auto" w:sz="4" w:space="0"/>
            </w:tcBorders>
            <w:noWrap w:val="0"/>
            <w:vAlign w:val="center"/>
          </w:tcPr>
          <w:p w14:paraId="40152A90">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rPr>
            </w:pPr>
          </w:p>
        </w:tc>
      </w:tr>
      <w:tr w14:paraId="627BE9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1" w:hRule="atLeast"/>
          <w:jc w:val="center"/>
        </w:trPr>
        <w:tc>
          <w:tcPr>
            <w:tcW w:w="2454" w:type="dxa"/>
            <w:gridSpan w:val="2"/>
            <w:tcBorders>
              <w:top w:val="single" w:color="auto" w:sz="4" w:space="0"/>
              <w:left w:val="single" w:color="auto" w:sz="4" w:space="0"/>
              <w:bottom w:val="single" w:color="auto" w:sz="4" w:space="0"/>
              <w:right w:val="single" w:color="auto" w:sz="4" w:space="0"/>
            </w:tcBorders>
            <w:noWrap w:val="0"/>
            <w:vAlign w:val="center"/>
          </w:tcPr>
          <w:p w14:paraId="004780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p>
        </w:tc>
        <w:tc>
          <w:tcPr>
            <w:tcW w:w="7713" w:type="dxa"/>
            <w:gridSpan w:val="6"/>
            <w:tcBorders>
              <w:top w:val="single" w:color="auto" w:sz="4" w:space="0"/>
              <w:left w:val="nil"/>
              <w:bottom w:val="single" w:color="auto" w:sz="4" w:space="0"/>
              <w:right w:val="single" w:color="auto" w:sz="4" w:space="0"/>
            </w:tcBorders>
            <w:noWrap w:val="0"/>
            <w:vAlign w:val="center"/>
          </w:tcPr>
          <w:p w14:paraId="4794B577">
            <w:pPr>
              <w:keepNext w:val="0"/>
              <w:keepLines w:val="0"/>
              <w:numPr>
                <w:ilvl w:val="0"/>
                <w:numId w:val="1"/>
              </w:numPr>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公司简介</w:t>
            </w:r>
          </w:p>
          <w:p w14:paraId="7EADA941">
            <w:pPr>
              <w:keepNext w:val="0"/>
              <w:keepLines w:val="0"/>
              <w:numPr>
                <w:ilvl w:val="0"/>
                <w:numId w:val="1"/>
              </w:numPr>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营业执照、资质、安全生产许可证、奖项等文件扫描</w:t>
            </w:r>
          </w:p>
          <w:p w14:paraId="473E2608">
            <w:pPr>
              <w:pStyle w:val="5"/>
              <w:keepNext w:val="0"/>
              <w:keepLines w:val="0"/>
              <w:numPr>
                <w:ilvl w:val="0"/>
                <w:numId w:val="1"/>
              </w:numPr>
              <w:suppressLineNumbers w:val="0"/>
              <w:spacing w:before="0" w:beforeAutospacing="0" w:after="0" w:afterAutospacing="0"/>
              <w:ind w:left="0" w:leftChars="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合作单位、经典案例（合同扫描件）</w:t>
            </w:r>
          </w:p>
          <w:p w14:paraId="0D7B307E">
            <w:pPr>
              <w:pStyle w:val="5"/>
              <w:keepNext w:val="0"/>
              <w:keepLines w:val="0"/>
              <w:numPr>
                <w:ilvl w:val="0"/>
                <w:numId w:val="1"/>
              </w:numPr>
              <w:suppressLineNumbers w:val="0"/>
              <w:spacing w:before="0" w:beforeAutospacing="0" w:after="0" w:afterAutospacing="0"/>
              <w:ind w:left="0" w:leftChars="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考察图片</w:t>
            </w:r>
            <w:r>
              <w:rPr>
                <w:rFonts w:hint="eastAsia" w:asciiTheme="minorEastAsia" w:hAnsiTheme="minorEastAsia" w:cstheme="minorEastAsia"/>
                <w:sz w:val="21"/>
                <w:szCs w:val="21"/>
                <w:lang w:val="en-US" w:eastAsia="zh-CN"/>
              </w:rPr>
              <w:t>等</w:t>
            </w:r>
          </w:p>
          <w:p w14:paraId="24CF460C">
            <w:pPr>
              <w:pStyle w:val="5"/>
              <w:keepNext w:val="0"/>
              <w:keepLines w:val="0"/>
              <w:suppressLineNumbers w:val="0"/>
              <w:spacing w:before="0" w:beforeAutospacing="0" w:after="0" w:afterAutospacing="0"/>
              <w:ind w:right="0"/>
              <w:rPr>
                <w:rFonts w:hint="eastAsia" w:asciiTheme="minorEastAsia" w:hAnsiTheme="minorEastAsia" w:eastAsiaTheme="minorEastAsia" w:cstheme="minorEastAsia"/>
                <w:sz w:val="21"/>
                <w:szCs w:val="21"/>
              </w:rPr>
            </w:pPr>
          </w:p>
        </w:tc>
      </w:tr>
    </w:tbl>
    <w:p w14:paraId="1D7EF74E">
      <w:pPr>
        <w:spacing w:line="30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备注：本表由负责采购责任部门组织考察人员在与考察组成员交流考察结论一致后填写,</w:t>
      </w:r>
      <w:r>
        <w:rPr>
          <w:rFonts w:hint="eastAsia" w:asciiTheme="minorEastAsia" w:hAnsiTheme="minorEastAsia" w:cstheme="minorEastAsia"/>
          <w:b/>
          <w:bCs/>
          <w:sz w:val="21"/>
          <w:szCs w:val="21"/>
          <w:lang w:eastAsia="zh-CN"/>
        </w:rPr>
        <w:t>当</w:t>
      </w:r>
      <w:r>
        <w:rPr>
          <w:rFonts w:hint="eastAsia" w:asciiTheme="minorEastAsia" w:hAnsiTheme="minorEastAsia" w:eastAsiaTheme="minorEastAsia" w:cstheme="minorEastAsia"/>
          <w:b/>
          <w:bCs/>
          <w:sz w:val="21"/>
          <w:szCs w:val="21"/>
        </w:rPr>
        <w:t>考察结论有任一考察人员认定为不合格并有充分理由的（单独提交有签字考察认定），考察结论以不合格认定。考察相关照片等附件材料附</w:t>
      </w:r>
      <w:r>
        <w:rPr>
          <w:rFonts w:hint="eastAsia" w:asciiTheme="minorEastAsia" w:hAnsiTheme="minorEastAsia" w:cstheme="minorEastAsia"/>
          <w:b/>
          <w:bCs/>
          <w:sz w:val="21"/>
          <w:szCs w:val="21"/>
          <w:lang w:eastAsia="zh-CN"/>
        </w:rPr>
        <w:t>后</w:t>
      </w:r>
      <w:r>
        <w:rPr>
          <w:rFonts w:hint="eastAsia" w:asciiTheme="minorEastAsia" w:hAnsiTheme="minorEastAsia" w:eastAsiaTheme="minorEastAsia" w:cstheme="minorEastAsia"/>
          <w:b/>
          <w:bCs/>
          <w:sz w:val="21"/>
          <w:szCs w:val="21"/>
        </w:rPr>
        <w:t>。</w:t>
      </w:r>
    </w:p>
    <w:p w14:paraId="2B97DC36">
      <w:pPr>
        <w:rPr>
          <w:rFonts w:hint="eastAsia" w:ascii="宋体" w:hAnsi="宋体" w:eastAsia="宋体" w:cs="宋体"/>
          <w:b/>
          <w:bCs w:val="0"/>
          <w:kern w:val="0"/>
          <w:szCs w:val="21"/>
          <w:lang w:eastAsia="zh-CN"/>
        </w:rPr>
      </w:pPr>
      <w:r>
        <w:rPr>
          <w:rFonts w:hint="eastAsia" w:ascii="宋体" w:hAnsi="宋体" w:eastAsia="宋体" w:cs="宋体"/>
          <w:b/>
          <w:bCs w:val="0"/>
          <w:kern w:val="0"/>
          <w:szCs w:val="21"/>
          <w:lang w:eastAsia="zh-CN"/>
        </w:rPr>
        <w:br w:type="page"/>
      </w:r>
    </w:p>
    <w:p w14:paraId="59423A35">
      <w:pPr>
        <w:widowControl/>
        <w:spacing w:line="240" w:lineRule="atLeast"/>
        <w:jc w:val="left"/>
        <w:rPr>
          <w:rFonts w:hint="default" w:ascii="宋体" w:hAnsi="宋体" w:eastAsia="宋体" w:cs="宋体"/>
          <w:b/>
          <w:bCs w:val="0"/>
          <w:sz w:val="28"/>
          <w:szCs w:val="28"/>
          <w:lang w:val="en-US"/>
        </w:rPr>
      </w:pPr>
      <w:r>
        <w:rPr>
          <w:rFonts w:hint="eastAsia" w:ascii="宋体" w:hAnsi="宋体" w:eastAsia="宋体" w:cs="宋体"/>
          <w:b/>
          <w:bCs w:val="0"/>
          <w:kern w:val="0"/>
          <w:szCs w:val="21"/>
          <w:lang w:eastAsia="zh-CN"/>
        </w:rPr>
        <w:t>附件</w:t>
      </w:r>
      <w:r>
        <w:rPr>
          <w:rFonts w:hint="eastAsia" w:ascii="宋体" w:hAnsi="宋体" w:eastAsia="宋体" w:cs="宋体"/>
          <w:b/>
          <w:bCs w:val="0"/>
          <w:kern w:val="0"/>
          <w:szCs w:val="21"/>
          <w:lang w:val="en-US" w:eastAsia="zh-CN"/>
        </w:rPr>
        <w:t>六</w:t>
      </w:r>
    </w:p>
    <w:p w14:paraId="6027BE5D">
      <w:pPr>
        <w:ind w:firstLine="472" w:firstLineChars="147"/>
        <w:jc w:val="center"/>
        <w:rPr>
          <w:rFonts w:hint="eastAsia" w:ascii="宋体" w:hAnsi="宋体" w:eastAsia="宋体" w:cs="宋体"/>
          <w:b/>
          <w:bCs/>
          <w:sz w:val="28"/>
          <w:szCs w:val="28"/>
        </w:rPr>
      </w:pPr>
      <w:r>
        <w:rPr>
          <w:rFonts w:hint="eastAsia" w:ascii="宋体" w:hAnsi="宋体" w:eastAsia="宋体" w:cs="宋体"/>
          <w:b/>
          <w:bCs/>
          <w:sz w:val="32"/>
          <w:szCs w:val="32"/>
          <w:lang w:val="en-US" w:eastAsia="zh-CN"/>
        </w:rPr>
        <w:t>劳务分包类</w:t>
      </w:r>
      <w:r>
        <w:rPr>
          <w:rFonts w:hint="eastAsia" w:ascii="宋体" w:hAnsi="宋体" w:eastAsia="宋体" w:cs="宋体"/>
          <w:b/>
          <w:bCs/>
          <w:sz w:val="32"/>
          <w:szCs w:val="32"/>
        </w:rPr>
        <w:t>履约</w:t>
      </w:r>
      <w:r>
        <w:rPr>
          <w:rFonts w:hint="eastAsia" w:ascii="宋体" w:hAnsi="宋体" w:eastAsia="宋体" w:cs="宋体"/>
          <w:b/>
          <w:bCs/>
          <w:sz w:val="32"/>
          <w:szCs w:val="32"/>
          <w:lang w:val="en-US" w:eastAsia="zh-CN"/>
        </w:rPr>
        <w:t>后</w:t>
      </w:r>
      <w:r>
        <w:rPr>
          <w:rFonts w:hint="eastAsia" w:ascii="宋体" w:hAnsi="宋体" w:eastAsia="宋体" w:cs="宋体"/>
          <w:b/>
          <w:bCs/>
          <w:sz w:val="32"/>
          <w:szCs w:val="32"/>
        </w:rPr>
        <w:t>评价表</w:t>
      </w:r>
    </w:p>
    <w:p w14:paraId="66CE92DE">
      <w:pPr>
        <w:jc w:val="center"/>
        <w:rPr>
          <w:rFonts w:hint="eastAsia" w:ascii="宋体" w:hAnsi="宋体" w:eastAsia="宋体" w:cs="宋体"/>
          <w:b/>
          <w:sz w:val="18"/>
          <w:szCs w:val="18"/>
        </w:rPr>
      </w:pPr>
      <w:r>
        <w:rPr>
          <w:rFonts w:hint="eastAsia" w:ascii="宋体" w:hAnsi="宋体" w:eastAsia="宋体" w:cs="宋体"/>
          <w:b/>
          <w:sz w:val="21"/>
          <w:szCs w:val="21"/>
        </w:rPr>
        <w:t>（</w:t>
      </w:r>
      <w:r>
        <w:rPr>
          <w:rFonts w:hint="eastAsia" w:ascii="宋体" w:hAnsi="宋体" w:eastAsia="宋体" w:cs="宋体"/>
          <w:b/>
          <w:sz w:val="21"/>
          <w:szCs w:val="21"/>
          <w:lang w:val="en-US" w:eastAsia="zh-CN"/>
        </w:rPr>
        <w:t>满分</w:t>
      </w:r>
      <w:r>
        <w:rPr>
          <w:rFonts w:hint="eastAsia" w:ascii="宋体" w:hAnsi="宋体" w:eastAsia="宋体" w:cs="宋体"/>
          <w:b/>
          <w:sz w:val="21"/>
          <w:szCs w:val="21"/>
        </w:rPr>
        <w:t>100分）</w:t>
      </w:r>
    </w:p>
    <w:p w14:paraId="689AEB70">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工程名称：                                    供应商名称：</w:t>
      </w:r>
    </w:p>
    <w:tbl>
      <w:tblPr>
        <w:tblStyle w:val="8"/>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064"/>
        <w:gridCol w:w="864"/>
        <w:gridCol w:w="824"/>
        <w:gridCol w:w="888"/>
        <w:gridCol w:w="829"/>
      </w:tblGrid>
      <w:tr w14:paraId="0AFA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vMerge w:val="restart"/>
            <w:vAlign w:val="center"/>
          </w:tcPr>
          <w:p w14:paraId="718D61D8">
            <w:pPr>
              <w:pStyle w:val="5"/>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类别</w:t>
            </w:r>
          </w:p>
        </w:tc>
        <w:tc>
          <w:tcPr>
            <w:tcW w:w="5064" w:type="dxa"/>
            <w:vMerge w:val="restart"/>
            <w:vAlign w:val="center"/>
          </w:tcPr>
          <w:p w14:paraId="452C8C82">
            <w:pPr>
              <w:pStyle w:val="5"/>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具体评定子项</w:t>
            </w:r>
          </w:p>
        </w:tc>
        <w:tc>
          <w:tcPr>
            <w:tcW w:w="3405" w:type="dxa"/>
            <w:gridSpan w:val="4"/>
            <w:vAlign w:val="center"/>
          </w:tcPr>
          <w:p w14:paraId="1B2445C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参考分值</w:t>
            </w:r>
          </w:p>
        </w:tc>
      </w:tr>
      <w:tr w14:paraId="3213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vMerge w:val="continue"/>
            <w:vAlign w:val="center"/>
          </w:tcPr>
          <w:p w14:paraId="333096FD">
            <w:pPr>
              <w:pStyle w:val="5"/>
              <w:rPr>
                <w:rFonts w:hint="eastAsia" w:ascii="宋体" w:hAnsi="宋体" w:eastAsia="宋体" w:cs="宋体"/>
                <w:sz w:val="21"/>
                <w:szCs w:val="21"/>
              </w:rPr>
            </w:pPr>
          </w:p>
        </w:tc>
        <w:tc>
          <w:tcPr>
            <w:tcW w:w="5064" w:type="dxa"/>
            <w:vMerge w:val="continue"/>
            <w:vAlign w:val="center"/>
          </w:tcPr>
          <w:p w14:paraId="72C24B24">
            <w:pPr>
              <w:pStyle w:val="5"/>
              <w:rPr>
                <w:rFonts w:hint="eastAsia" w:ascii="宋体" w:hAnsi="宋体" w:eastAsia="宋体" w:cs="宋体"/>
                <w:sz w:val="21"/>
                <w:szCs w:val="21"/>
              </w:rPr>
            </w:pPr>
          </w:p>
        </w:tc>
        <w:tc>
          <w:tcPr>
            <w:tcW w:w="864" w:type="dxa"/>
            <w:vAlign w:val="center"/>
          </w:tcPr>
          <w:p w14:paraId="4E7734A4">
            <w:pPr>
              <w:keepNext w:val="0"/>
              <w:keepLines w:val="0"/>
              <w:suppressLineNumbers w:val="0"/>
              <w:spacing w:before="0" w:beforeAutospacing="0" w:after="0" w:afterAutospacing="0" w:line="280" w:lineRule="exact"/>
              <w:ind w:left="0" w:right="0"/>
              <w:jc w:val="center"/>
              <w:rPr>
                <w:rFonts w:hint="eastAsia" w:ascii="宋体" w:hAnsi="宋体" w:eastAsia="宋体" w:cs="宋体"/>
                <w:spacing w:val="-20"/>
                <w:sz w:val="21"/>
                <w:szCs w:val="21"/>
              </w:rPr>
            </w:pPr>
            <w:r>
              <w:rPr>
                <w:rFonts w:hint="eastAsia" w:ascii="宋体" w:hAnsi="宋体" w:eastAsia="宋体" w:cs="宋体"/>
                <w:spacing w:val="-20"/>
                <w:sz w:val="21"/>
                <w:szCs w:val="21"/>
                <w:lang w:val="en-US" w:eastAsia="zh-CN"/>
              </w:rPr>
              <w:t>5</w:t>
            </w:r>
            <w:r>
              <w:rPr>
                <w:rFonts w:hint="eastAsia" w:ascii="宋体" w:hAnsi="宋体" w:eastAsia="宋体" w:cs="宋体"/>
                <w:spacing w:val="-20"/>
                <w:sz w:val="21"/>
                <w:szCs w:val="21"/>
              </w:rPr>
              <w:t>分</w:t>
            </w:r>
          </w:p>
        </w:tc>
        <w:tc>
          <w:tcPr>
            <w:tcW w:w="824" w:type="dxa"/>
            <w:vAlign w:val="center"/>
          </w:tcPr>
          <w:p w14:paraId="7F41271E">
            <w:pPr>
              <w:keepNext w:val="0"/>
              <w:keepLines w:val="0"/>
              <w:suppressLineNumbers w:val="0"/>
              <w:spacing w:before="0" w:beforeAutospacing="0" w:after="0" w:afterAutospacing="0" w:line="280" w:lineRule="exact"/>
              <w:ind w:left="0" w:right="0"/>
              <w:jc w:val="center"/>
              <w:rPr>
                <w:rFonts w:hint="eastAsia" w:ascii="宋体" w:hAnsi="宋体" w:eastAsia="宋体" w:cs="宋体"/>
                <w:spacing w:val="-20"/>
                <w:sz w:val="21"/>
                <w:szCs w:val="21"/>
              </w:rPr>
            </w:pPr>
            <w:r>
              <w:rPr>
                <w:rFonts w:hint="eastAsia" w:ascii="宋体" w:hAnsi="宋体" w:eastAsia="宋体" w:cs="宋体"/>
                <w:spacing w:val="-20"/>
                <w:sz w:val="21"/>
                <w:szCs w:val="21"/>
                <w:lang w:val="en-US" w:eastAsia="zh-CN"/>
              </w:rPr>
              <w:t>3</w:t>
            </w:r>
            <w:r>
              <w:rPr>
                <w:rFonts w:hint="eastAsia" w:ascii="宋体" w:hAnsi="宋体" w:eastAsia="宋体" w:cs="宋体"/>
                <w:spacing w:val="-20"/>
                <w:sz w:val="21"/>
                <w:szCs w:val="21"/>
              </w:rPr>
              <w:t>～</w:t>
            </w:r>
            <w:r>
              <w:rPr>
                <w:rFonts w:hint="eastAsia" w:ascii="宋体" w:hAnsi="宋体" w:eastAsia="宋体" w:cs="宋体"/>
                <w:spacing w:val="-20"/>
                <w:sz w:val="21"/>
                <w:szCs w:val="21"/>
                <w:lang w:val="en-US" w:eastAsia="zh-CN"/>
              </w:rPr>
              <w:t>4</w:t>
            </w:r>
            <w:r>
              <w:rPr>
                <w:rFonts w:hint="eastAsia" w:ascii="宋体" w:hAnsi="宋体" w:eastAsia="宋体" w:cs="宋体"/>
                <w:spacing w:val="-20"/>
                <w:sz w:val="21"/>
                <w:szCs w:val="21"/>
              </w:rPr>
              <w:t>分</w:t>
            </w:r>
          </w:p>
        </w:tc>
        <w:tc>
          <w:tcPr>
            <w:tcW w:w="888" w:type="dxa"/>
            <w:vAlign w:val="center"/>
          </w:tcPr>
          <w:p w14:paraId="621D9ED4">
            <w:pPr>
              <w:keepNext w:val="0"/>
              <w:keepLines w:val="0"/>
              <w:suppressLineNumbers w:val="0"/>
              <w:spacing w:before="0" w:beforeAutospacing="0" w:after="0" w:afterAutospacing="0" w:line="280" w:lineRule="exact"/>
              <w:ind w:left="0" w:right="0"/>
              <w:jc w:val="center"/>
              <w:rPr>
                <w:rFonts w:hint="eastAsia" w:ascii="宋体" w:hAnsi="宋体" w:eastAsia="宋体" w:cs="宋体"/>
                <w:spacing w:val="-20"/>
                <w:sz w:val="21"/>
                <w:szCs w:val="21"/>
              </w:rPr>
            </w:pPr>
            <w:r>
              <w:rPr>
                <w:rFonts w:hint="eastAsia" w:ascii="宋体" w:hAnsi="宋体" w:eastAsia="宋体" w:cs="宋体"/>
                <w:spacing w:val="-20"/>
                <w:sz w:val="21"/>
                <w:szCs w:val="21"/>
                <w:lang w:val="en-US" w:eastAsia="zh-CN"/>
              </w:rPr>
              <w:t>2</w:t>
            </w:r>
            <w:r>
              <w:rPr>
                <w:rFonts w:hint="eastAsia" w:ascii="宋体" w:hAnsi="宋体" w:eastAsia="宋体" w:cs="宋体"/>
                <w:spacing w:val="-20"/>
                <w:sz w:val="21"/>
                <w:szCs w:val="21"/>
              </w:rPr>
              <w:t>分</w:t>
            </w:r>
          </w:p>
        </w:tc>
        <w:tc>
          <w:tcPr>
            <w:tcW w:w="829" w:type="dxa"/>
            <w:vAlign w:val="center"/>
          </w:tcPr>
          <w:p w14:paraId="02F1BD0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r>
              <w:rPr>
                <w:rFonts w:hint="eastAsia" w:ascii="宋体" w:hAnsi="宋体" w:eastAsia="宋体" w:cs="宋体"/>
                <w:spacing w:val="-20"/>
                <w:sz w:val="21"/>
                <w:szCs w:val="21"/>
                <w:lang w:val="en-US" w:eastAsia="zh-CN"/>
              </w:rPr>
              <w:t>1</w:t>
            </w:r>
            <w:r>
              <w:rPr>
                <w:rFonts w:hint="eastAsia" w:ascii="宋体" w:hAnsi="宋体" w:eastAsia="宋体" w:cs="宋体"/>
                <w:spacing w:val="-20"/>
                <w:sz w:val="21"/>
                <w:szCs w:val="21"/>
              </w:rPr>
              <w:t>分</w:t>
            </w:r>
          </w:p>
        </w:tc>
      </w:tr>
      <w:tr w14:paraId="077F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5D4E6A0B">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rPr>
              <w:t>1.施工质量</w:t>
            </w:r>
          </w:p>
        </w:tc>
        <w:tc>
          <w:tcPr>
            <w:tcW w:w="5064" w:type="dxa"/>
          </w:tcPr>
          <w:p w14:paraId="39B233EB">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rPr>
              <w:t>1、通过</w:t>
            </w:r>
            <w:r>
              <w:rPr>
                <w:rFonts w:hint="eastAsia" w:ascii="宋体" w:hAnsi="宋体" w:eastAsia="宋体" w:cs="宋体"/>
                <w:sz w:val="21"/>
                <w:szCs w:val="21"/>
                <w:lang w:val="en-US" w:eastAsia="zh-CN"/>
              </w:rPr>
              <w:t>相关部门、相关单位</w:t>
            </w:r>
            <w:r>
              <w:rPr>
                <w:rFonts w:hint="eastAsia" w:ascii="宋体" w:hAnsi="宋体" w:eastAsia="宋体" w:cs="宋体"/>
                <w:sz w:val="21"/>
                <w:szCs w:val="21"/>
              </w:rPr>
              <w:t xml:space="preserve">验收 </w:t>
            </w:r>
          </w:p>
        </w:tc>
        <w:tc>
          <w:tcPr>
            <w:tcW w:w="864" w:type="dxa"/>
            <w:vAlign w:val="center"/>
          </w:tcPr>
          <w:p w14:paraId="36B4BD29">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0D45BE1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47304A0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1A1034F6">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3487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551D3D79">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172A336F">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现场</w:t>
            </w:r>
            <w:r>
              <w:rPr>
                <w:rFonts w:hint="eastAsia" w:ascii="宋体" w:hAnsi="宋体" w:eastAsia="宋体" w:cs="宋体"/>
                <w:sz w:val="21"/>
                <w:szCs w:val="21"/>
              </w:rPr>
              <w:t>材料</w:t>
            </w:r>
            <w:r>
              <w:rPr>
                <w:rFonts w:hint="eastAsia" w:ascii="宋体" w:hAnsi="宋体" w:eastAsia="宋体" w:cs="宋体"/>
                <w:sz w:val="21"/>
                <w:szCs w:val="21"/>
                <w:lang w:val="en-US" w:eastAsia="zh-CN"/>
              </w:rPr>
              <w:t>质量、材料复检情况</w:t>
            </w:r>
          </w:p>
        </w:tc>
        <w:tc>
          <w:tcPr>
            <w:tcW w:w="864" w:type="dxa"/>
            <w:vAlign w:val="center"/>
          </w:tcPr>
          <w:p w14:paraId="1371DC0C">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lang w:val="en-US" w:eastAsia="zh-CN"/>
              </w:rPr>
            </w:pPr>
          </w:p>
        </w:tc>
        <w:tc>
          <w:tcPr>
            <w:tcW w:w="824" w:type="dxa"/>
            <w:vAlign w:val="center"/>
          </w:tcPr>
          <w:p w14:paraId="1337C309">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3127ECF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385F74F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0E52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00" w:type="dxa"/>
            <w:vMerge w:val="continue"/>
            <w:vAlign w:val="center"/>
          </w:tcPr>
          <w:p w14:paraId="17B48CE2">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615B354F">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、对监理、甲方的质量要求、</w:t>
            </w:r>
            <w:r>
              <w:rPr>
                <w:rFonts w:hint="eastAsia" w:ascii="宋体" w:hAnsi="宋体" w:eastAsia="宋体" w:cs="宋体"/>
                <w:sz w:val="21"/>
                <w:szCs w:val="21"/>
                <w:lang w:val="en-US" w:eastAsia="zh-CN"/>
              </w:rPr>
              <w:t>整改情况</w:t>
            </w:r>
          </w:p>
        </w:tc>
        <w:tc>
          <w:tcPr>
            <w:tcW w:w="864" w:type="dxa"/>
            <w:vAlign w:val="center"/>
          </w:tcPr>
          <w:p w14:paraId="68E45C99">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lang w:val="en-US" w:eastAsia="zh-CN"/>
              </w:rPr>
            </w:pPr>
          </w:p>
        </w:tc>
        <w:tc>
          <w:tcPr>
            <w:tcW w:w="824" w:type="dxa"/>
            <w:vAlign w:val="center"/>
          </w:tcPr>
          <w:p w14:paraId="0C42190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3459F35C">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3FE0114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EDA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4A16312F">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6A0FF92E">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、对甲供材料及</w:t>
            </w:r>
            <w:r>
              <w:rPr>
                <w:rFonts w:hint="eastAsia" w:ascii="宋体" w:hAnsi="宋体" w:eastAsia="宋体" w:cs="宋体"/>
                <w:sz w:val="21"/>
                <w:szCs w:val="21"/>
                <w:lang w:val="en-US" w:eastAsia="zh-CN"/>
              </w:rPr>
              <w:t>现场</w:t>
            </w:r>
            <w:r>
              <w:rPr>
                <w:rFonts w:hint="eastAsia" w:ascii="宋体" w:hAnsi="宋体" w:eastAsia="宋体" w:cs="宋体"/>
                <w:sz w:val="21"/>
                <w:szCs w:val="21"/>
              </w:rPr>
              <w:t>成品保护情况</w:t>
            </w:r>
          </w:p>
        </w:tc>
        <w:tc>
          <w:tcPr>
            <w:tcW w:w="864" w:type="dxa"/>
            <w:vAlign w:val="center"/>
          </w:tcPr>
          <w:p w14:paraId="2FE3C83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lang w:val="en-US" w:eastAsia="zh-CN"/>
              </w:rPr>
            </w:pPr>
          </w:p>
        </w:tc>
        <w:tc>
          <w:tcPr>
            <w:tcW w:w="824" w:type="dxa"/>
            <w:vAlign w:val="center"/>
          </w:tcPr>
          <w:p w14:paraId="5D4D601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45D43C6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2B3DA3C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3FB5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4014909B">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66D586D5">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有无样板段确认工艺</w:t>
            </w:r>
          </w:p>
        </w:tc>
        <w:tc>
          <w:tcPr>
            <w:tcW w:w="864" w:type="dxa"/>
          </w:tcPr>
          <w:p w14:paraId="074E3AC9">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1"/>
                <w:szCs w:val="21"/>
                <w:highlight w:val="none"/>
                <w:lang w:val="en-US" w:eastAsia="zh-CN"/>
              </w:rPr>
            </w:pPr>
          </w:p>
        </w:tc>
        <w:tc>
          <w:tcPr>
            <w:tcW w:w="824" w:type="dxa"/>
          </w:tcPr>
          <w:p w14:paraId="0057EDB5">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1"/>
                <w:szCs w:val="21"/>
                <w:highlight w:val="none"/>
                <w:lang w:val="en-US" w:eastAsia="zh-CN"/>
              </w:rPr>
            </w:pPr>
          </w:p>
        </w:tc>
        <w:tc>
          <w:tcPr>
            <w:tcW w:w="888" w:type="dxa"/>
          </w:tcPr>
          <w:p w14:paraId="6600F90E">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1"/>
                <w:szCs w:val="21"/>
                <w:highlight w:val="none"/>
                <w:lang w:val="en-US" w:eastAsia="zh-CN"/>
              </w:rPr>
            </w:pPr>
          </w:p>
        </w:tc>
        <w:tc>
          <w:tcPr>
            <w:tcW w:w="829" w:type="dxa"/>
          </w:tcPr>
          <w:p w14:paraId="09DD4B7C">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1"/>
                <w:szCs w:val="21"/>
                <w:highlight w:val="none"/>
                <w:lang w:val="en-US" w:eastAsia="zh-CN"/>
              </w:rPr>
            </w:pPr>
          </w:p>
        </w:tc>
      </w:tr>
      <w:tr w14:paraId="2255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687C84B9">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rPr>
              <w:t>2.进度</w:t>
            </w:r>
          </w:p>
        </w:tc>
        <w:tc>
          <w:tcPr>
            <w:tcW w:w="5064" w:type="dxa"/>
          </w:tcPr>
          <w:p w14:paraId="15619BC1">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、工期节点计划是否按合同要求完成</w:t>
            </w:r>
            <w:r>
              <w:rPr>
                <w:rFonts w:hint="eastAsia" w:ascii="宋体" w:hAnsi="宋体" w:eastAsia="宋体" w:cs="宋体"/>
                <w:sz w:val="21"/>
                <w:szCs w:val="21"/>
                <w:lang w:eastAsia="zh-CN"/>
              </w:rPr>
              <w:t>，</w:t>
            </w:r>
            <w:r>
              <w:rPr>
                <w:rFonts w:hint="eastAsia" w:ascii="宋体" w:hAnsi="宋体" w:eastAsia="宋体" w:cs="宋体"/>
                <w:sz w:val="21"/>
                <w:szCs w:val="21"/>
              </w:rPr>
              <w:t>施工单位是否采取抢工措施确保合同节点计划如期完成</w:t>
            </w:r>
          </w:p>
        </w:tc>
        <w:tc>
          <w:tcPr>
            <w:tcW w:w="864" w:type="dxa"/>
            <w:vAlign w:val="center"/>
          </w:tcPr>
          <w:p w14:paraId="791254DC">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6905EEF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190C8E85">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69D4FF76">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72BE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281F50F9">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4216493E">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、施工单位上报的周、月进度计划执行情况</w:t>
            </w:r>
          </w:p>
        </w:tc>
        <w:tc>
          <w:tcPr>
            <w:tcW w:w="864" w:type="dxa"/>
            <w:vAlign w:val="center"/>
          </w:tcPr>
          <w:p w14:paraId="2473890B">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6714204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1CAD232C">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3A0F3ADB">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0319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4CE036D6">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617ABB4A">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、施工单位对甲方的进度要求响应程度</w:t>
            </w:r>
          </w:p>
        </w:tc>
        <w:tc>
          <w:tcPr>
            <w:tcW w:w="864" w:type="dxa"/>
            <w:vAlign w:val="center"/>
          </w:tcPr>
          <w:p w14:paraId="2194175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03385A89">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7EC712CB">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305C795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3188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6B143D5E">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安全</w:t>
            </w:r>
            <w:r>
              <w:rPr>
                <w:rFonts w:hint="eastAsia" w:ascii="宋体" w:hAnsi="宋体" w:eastAsia="宋体" w:cs="宋体"/>
                <w:sz w:val="21"/>
                <w:szCs w:val="21"/>
              </w:rPr>
              <w:t>文明</w:t>
            </w:r>
          </w:p>
        </w:tc>
        <w:tc>
          <w:tcPr>
            <w:tcW w:w="5064" w:type="dxa"/>
          </w:tcPr>
          <w:p w14:paraId="602E434C">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、安全</w:t>
            </w:r>
            <w:r>
              <w:rPr>
                <w:rFonts w:hint="eastAsia" w:ascii="宋体" w:hAnsi="宋体" w:eastAsia="宋体" w:cs="宋体"/>
                <w:sz w:val="21"/>
                <w:szCs w:val="21"/>
                <w:lang w:val="en-US" w:eastAsia="zh-CN"/>
              </w:rPr>
              <w:t>隐患情况</w:t>
            </w:r>
          </w:p>
        </w:tc>
        <w:tc>
          <w:tcPr>
            <w:tcW w:w="864" w:type="dxa"/>
          </w:tcPr>
          <w:p w14:paraId="665EB729">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p>
        </w:tc>
        <w:tc>
          <w:tcPr>
            <w:tcW w:w="824" w:type="dxa"/>
          </w:tcPr>
          <w:p w14:paraId="320C0ACA">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p>
        </w:tc>
        <w:tc>
          <w:tcPr>
            <w:tcW w:w="888" w:type="dxa"/>
          </w:tcPr>
          <w:p w14:paraId="6D707CBE">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p>
        </w:tc>
        <w:tc>
          <w:tcPr>
            <w:tcW w:w="829" w:type="dxa"/>
          </w:tcPr>
          <w:p w14:paraId="2B0F618C">
            <w:pPr>
              <w:keepNext w:val="0"/>
              <w:keepLines w:val="0"/>
              <w:suppressLineNumbers w:val="0"/>
              <w:spacing w:before="0" w:beforeAutospacing="0" w:after="0" w:afterAutospacing="0" w:line="280" w:lineRule="exact"/>
              <w:ind w:left="0" w:right="0"/>
              <w:jc w:val="left"/>
              <w:rPr>
                <w:rFonts w:hint="eastAsia" w:ascii="宋体" w:hAnsi="宋体" w:eastAsia="宋体" w:cs="宋体"/>
                <w:sz w:val="21"/>
                <w:szCs w:val="21"/>
                <w:lang w:val="en-US" w:eastAsia="zh-CN"/>
              </w:rPr>
            </w:pPr>
          </w:p>
        </w:tc>
      </w:tr>
      <w:tr w14:paraId="2A94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59668BC3">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1A36628E">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、材料堆放、现场安全文明施工措施是否得力</w:t>
            </w:r>
          </w:p>
        </w:tc>
        <w:tc>
          <w:tcPr>
            <w:tcW w:w="864" w:type="dxa"/>
            <w:vAlign w:val="center"/>
          </w:tcPr>
          <w:p w14:paraId="34BBC9E7">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5AAB5072">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797742CD">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544CF38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48B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36E1D257">
            <w:pPr>
              <w:keepNext w:val="0"/>
              <w:keepLines w:val="0"/>
              <w:numPr>
                <w:ilvl w:val="0"/>
                <w:numId w:val="2"/>
              </w:numPr>
              <w:suppressLineNumbers w:val="0"/>
              <w:spacing w:before="0" w:beforeAutospacing="0" w:after="0" w:afterAutospacing="0" w:line="280" w:lineRule="exact"/>
              <w:ind w:right="0"/>
              <w:jc w:val="center"/>
              <w:rPr>
                <w:rFonts w:hint="eastAsia" w:ascii="宋体" w:hAnsi="宋体" w:eastAsia="宋体" w:cs="宋体"/>
                <w:sz w:val="21"/>
                <w:szCs w:val="21"/>
              </w:rPr>
            </w:pPr>
          </w:p>
        </w:tc>
        <w:tc>
          <w:tcPr>
            <w:tcW w:w="5064" w:type="dxa"/>
          </w:tcPr>
          <w:p w14:paraId="70B5B345">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劳务</w:t>
            </w:r>
            <w:r>
              <w:rPr>
                <w:rFonts w:hint="eastAsia" w:ascii="宋体" w:hAnsi="宋体" w:eastAsia="宋体" w:cs="宋体"/>
                <w:sz w:val="21"/>
                <w:szCs w:val="21"/>
              </w:rPr>
              <w:t>人员着装情况</w:t>
            </w:r>
            <w:r>
              <w:rPr>
                <w:rFonts w:hint="eastAsia" w:ascii="宋体" w:hAnsi="宋体" w:eastAsia="宋体" w:cs="宋体"/>
                <w:sz w:val="21"/>
                <w:szCs w:val="21"/>
                <w:lang w:eastAsia="zh-CN"/>
              </w:rPr>
              <w:t>，</w:t>
            </w:r>
            <w:r>
              <w:rPr>
                <w:rFonts w:hint="eastAsia" w:ascii="宋体" w:hAnsi="宋体" w:eastAsia="宋体" w:cs="宋体"/>
                <w:sz w:val="21"/>
                <w:szCs w:val="21"/>
              </w:rPr>
              <w:t>现场</w:t>
            </w:r>
            <w:r>
              <w:rPr>
                <w:rFonts w:hint="eastAsia" w:ascii="宋体" w:hAnsi="宋体" w:eastAsia="宋体" w:cs="宋体"/>
                <w:sz w:val="21"/>
                <w:szCs w:val="21"/>
                <w:lang w:val="en-US" w:eastAsia="zh-CN"/>
              </w:rPr>
              <w:t>卫生</w:t>
            </w:r>
            <w:r>
              <w:rPr>
                <w:rFonts w:hint="eastAsia" w:ascii="宋体" w:hAnsi="宋体" w:eastAsia="宋体" w:cs="宋体"/>
                <w:sz w:val="21"/>
                <w:szCs w:val="21"/>
              </w:rPr>
              <w:t>情况</w:t>
            </w:r>
          </w:p>
        </w:tc>
        <w:tc>
          <w:tcPr>
            <w:tcW w:w="864" w:type="dxa"/>
            <w:vAlign w:val="center"/>
          </w:tcPr>
          <w:p w14:paraId="57B1C117">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68A430B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06C78CE5">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5792B111">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829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3E2459FC">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rPr>
              <w:t>4.协调配合</w:t>
            </w:r>
          </w:p>
        </w:tc>
        <w:tc>
          <w:tcPr>
            <w:tcW w:w="5064" w:type="dxa"/>
          </w:tcPr>
          <w:p w14:paraId="077CF041">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、对甲供材料/甲方指定分包的总包管理</w:t>
            </w:r>
          </w:p>
        </w:tc>
        <w:tc>
          <w:tcPr>
            <w:tcW w:w="864" w:type="dxa"/>
            <w:vAlign w:val="center"/>
          </w:tcPr>
          <w:p w14:paraId="1DD86BB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48F714A3">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484372C6">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68B30CD2">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7368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Pr>
          <w:p w14:paraId="71805788">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064" w:type="dxa"/>
          </w:tcPr>
          <w:p w14:paraId="1269A111">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、对甲方现场指令的响应</w:t>
            </w:r>
          </w:p>
        </w:tc>
        <w:tc>
          <w:tcPr>
            <w:tcW w:w="864" w:type="dxa"/>
            <w:vAlign w:val="center"/>
          </w:tcPr>
          <w:p w14:paraId="2677B813">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7C671645">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32ACED12">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7419FE76">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293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00" w:type="dxa"/>
            <w:vMerge w:val="continue"/>
          </w:tcPr>
          <w:p w14:paraId="429E67F1">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064" w:type="dxa"/>
          </w:tcPr>
          <w:p w14:paraId="745B1242">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、总体配合服务情况</w:t>
            </w:r>
          </w:p>
        </w:tc>
        <w:tc>
          <w:tcPr>
            <w:tcW w:w="864" w:type="dxa"/>
            <w:vAlign w:val="center"/>
          </w:tcPr>
          <w:p w14:paraId="0774428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03AB776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5B88635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789933B3">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02EF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Pr>
          <w:p w14:paraId="54574E7B">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064" w:type="dxa"/>
          </w:tcPr>
          <w:p w14:paraId="1EA21BAB">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w:t>
            </w:r>
            <w:r>
              <w:rPr>
                <w:rFonts w:hint="eastAsia" w:ascii="宋体" w:hAnsi="宋体" w:eastAsia="宋体" w:cs="宋体"/>
                <w:sz w:val="21"/>
                <w:szCs w:val="21"/>
                <w:lang w:val="en-US" w:eastAsia="zh-CN"/>
              </w:rPr>
              <w:t>其他需要配合事项的完成情况</w:t>
            </w:r>
          </w:p>
        </w:tc>
        <w:tc>
          <w:tcPr>
            <w:tcW w:w="864" w:type="dxa"/>
            <w:vAlign w:val="center"/>
          </w:tcPr>
          <w:p w14:paraId="1E7827F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7E747EB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594EBF7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5B45EC01">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540A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3A283212">
            <w:pPr>
              <w:keepNext w:val="0"/>
              <w:keepLines w:val="0"/>
              <w:suppressLineNumbers w:val="0"/>
              <w:spacing w:before="0" w:beforeAutospacing="0" w:after="0" w:afterAutospacing="0"/>
              <w:ind w:left="-13" w:right="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5.技术</w:t>
            </w:r>
            <w:r>
              <w:rPr>
                <w:rFonts w:hint="eastAsia" w:ascii="宋体" w:hAnsi="宋体" w:eastAsia="宋体" w:cs="宋体"/>
                <w:color w:val="000000"/>
                <w:sz w:val="21"/>
                <w:szCs w:val="21"/>
                <w:lang w:val="en-US" w:eastAsia="zh-CN"/>
              </w:rPr>
              <w:t>服务</w:t>
            </w:r>
          </w:p>
        </w:tc>
        <w:tc>
          <w:tcPr>
            <w:tcW w:w="5064" w:type="dxa"/>
          </w:tcPr>
          <w:p w14:paraId="6501E8B3">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、对图纸错、漏、碰问题的审核力度</w:t>
            </w:r>
          </w:p>
        </w:tc>
        <w:tc>
          <w:tcPr>
            <w:tcW w:w="864" w:type="dxa"/>
            <w:vAlign w:val="center"/>
          </w:tcPr>
          <w:p w14:paraId="5913058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06420A2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6BFA03F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6F5803D2">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81E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34F6CC9A">
            <w:pPr>
              <w:keepNext w:val="0"/>
              <w:keepLines w:val="0"/>
              <w:numPr>
                <w:ilvl w:val="0"/>
                <w:numId w:val="2"/>
              </w:numPr>
              <w:suppressLineNumbers w:val="0"/>
              <w:spacing w:before="0" w:beforeAutospacing="0" w:after="0" w:afterAutospacing="0"/>
              <w:ind w:right="0"/>
              <w:jc w:val="center"/>
              <w:rPr>
                <w:rFonts w:hint="eastAsia" w:ascii="宋体" w:hAnsi="宋体" w:eastAsia="宋体" w:cs="宋体"/>
                <w:color w:val="000000"/>
                <w:sz w:val="21"/>
                <w:szCs w:val="21"/>
              </w:rPr>
            </w:pPr>
          </w:p>
        </w:tc>
        <w:tc>
          <w:tcPr>
            <w:tcW w:w="5064" w:type="dxa"/>
          </w:tcPr>
          <w:p w14:paraId="38138017">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rPr>
              <w:t>、是否及时提供专项施工技术方案</w:t>
            </w:r>
            <w:r>
              <w:rPr>
                <w:rFonts w:hint="eastAsia" w:ascii="宋体" w:hAnsi="宋体" w:eastAsia="宋体" w:cs="宋体"/>
                <w:sz w:val="21"/>
                <w:szCs w:val="21"/>
                <w:lang w:val="en-US" w:eastAsia="zh-CN"/>
              </w:rPr>
              <w:t>或施工建议</w:t>
            </w:r>
          </w:p>
        </w:tc>
        <w:tc>
          <w:tcPr>
            <w:tcW w:w="864" w:type="dxa"/>
            <w:vAlign w:val="center"/>
          </w:tcPr>
          <w:p w14:paraId="464C5AB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502AE47F">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291545D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412850E7">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E02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restart"/>
            <w:vAlign w:val="center"/>
          </w:tcPr>
          <w:p w14:paraId="5C1E5F3F">
            <w:pPr>
              <w:keepNext w:val="0"/>
              <w:keepLines w:val="0"/>
              <w:suppressLineNumbers w:val="0"/>
              <w:spacing w:before="0" w:beforeAutospacing="0" w:after="0" w:afterAutospacing="0"/>
              <w:ind w:left="-13" w:right="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6.成本</w:t>
            </w:r>
            <w:r>
              <w:rPr>
                <w:rFonts w:hint="eastAsia" w:ascii="宋体" w:hAnsi="宋体" w:eastAsia="宋体" w:cs="宋体"/>
                <w:color w:val="000000"/>
                <w:sz w:val="21"/>
                <w:szCs w:val="21"/>
                <w:lang w:val="en-US" w:eastAsia="zh-CN"/>
              </w:rPr>
              <w:t>控制</w:t>
            </w:r>
          </w:p>
        </w:tc>
        <w:tc>
          <w:tcPr>
            <w:tcW w:w="5064" w:type="dxa"/>
          </w:tcPr>
          <w:p w14:paraId="5CFD3682">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eastAsia="宋体" w:cs="宋体"/>
                <w:sz w:val="21"/>
                <w:szCs w:val="21"/>
              </w:rPr>
              <w:t>、进度款报送是否及时准确</w:t>
            </w:r>
          </w:p>
        </w:tc>
        <w:tc>
          <w:tcPr>
            <w:tcW w:w="864" w:type="dxa"/>
            <w:vAlign w:val="center"/>
          </w:tcPr>
          <w:p w14:paraId="21DB444B">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041B9753">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6063C2D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6DE9D24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33F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vAlign w:val="center"/>
          </w:tcPr>
          <w:p w14:paraId="39463775">
            <w:pPr>
              <w:keepNext w:val="0"/>
              <w:keepLines w:val="0"/>
              <w:suppressLineNumbers w:val="0"/>
              <w:spacing w:before="0" w:beforeAutospacing="0" w:after="0" w:afterAutospacing="0"/>
              <w:ind w:left="-13" w:right="0"/>
              <w:jc w:val="center"/>
              <w:rPr>
                <w:rFonts w:hint="eastAsia" w:ascii="宋体" w:hAnsi="宋体" w:eastAsia="宋体" w:cs="宋体"/>
                <w:color w:val="000000"/>
                <w:sz w:val="21"/>
                <w:szCs w:val="21"/>
                <w:lang w:eastAsia="zh-CN"/>
              </w:rPr>
            </w:pPr>
          </w:p>
        </w:tc>
        <w:tc>
          <w:tcPr>
            <w:tcW w:w="5064" w:type="dxa"/>
          </w:tcPr>
          <w:p w14:paraId="4F56BE02">
            <w:pPr>
              <w:keepNext w:val="0"/>
              <w:keepLines w:val="0"/>
              <w:suppressLineNumbers w:val="0"/>
              <w:spacing w:before="0" w:beforeAutospacing="0" w:after="0" w:afterAutospacing="0" w:line="280" w:lineRule="exact"/>
              <w:ind w:left="0" w:right="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eastAsia="zh-CN"/>
              </w:rPr>
              <w:t>设计变更执行力度，签证是否合理申报</w:t>
            </w:r>
          </w:p>
        </w:tc>
        <w:tc>
          <w:tcPr>
            <w:tcW w:w="864" w:type="dxa"/>
            <w:vAlign w:val="center"/>
          </w:tcPr>
          <w:p w14:paraId="7A72ABEA">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1A452F06">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4C290308">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209694B1">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5D0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Merge w:val="continue"/>
          </w:tcPr>
          <w:p w14:paraId="62EA21F0">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064" w:type="dxa"/>
          </w:tcPr>
          <w:p w14:paraId="204054EF">
            <w:pPr>
              <w:keepNext w:val="0"/>
              <w:keepLines w:val="0"/>
              <w:suppressLineNumbers w:val="0"/>
              <w:spacing w:before="0" w:beforeAutospacing="0" w:after="0" w:afterAutospacing="0" w:line="28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rPr>
              <w:t>、结算</w:t>
            </w:r>
            <w:r>
              <w:rPr>
                <w:rFonts w:hint="eastAsia" w:ascii="宋体" w:hAnsi="宋体" w:eastAsia="宋体" w:cs="宋体"/>
                <w:sz w:val="21"/>
                <w:szCs w:val="21"/>
                <w:lang w:eastAsia="zh-CN"/>
              </w:rPr>
              <w:t>审核配合情况</w:t>
            </w:r>
          </w:p>
        </w:tc>
        <w:tc>
          <w:tcPr>
            <w:tcW w:w="864" w:type="dxa"/>
            <w:vAlign w:val="center"/>
          </w:tcPr>
          <w:p w14:paraId="42E0BD9B">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4" w:type="dxa"/>
            <w:vAlign w:val="center"/>
          </w:tcPr>
          <w:p w14:paraId="5D1D490E">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88" w:type="dxa"/>
            <w:vAlign w:val="center"/>
          </w:tcPr>
          <w:p w14:paraId="5F37D220">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c>
          <w:tcPr>
            <w:tcW w:w="829" w:type="dxa"/>
            <w:vAlign w:val="center"/>
          </w:tcPr>
          <w:p w14:paraId="716FC7F4">
            <w:pPr>
              <w:keepNext w:val="0"/>
              <w:keepLines w:val="0"/>
              <w:suppressLineNumbers w:val="0"/>
              <w:spacing w:before="0" w:beforeAutospacing="0" w:after="0" w:afterAutospacing="0" w:line="280" w:lineRule="exact"/>
              <w:ind w:left="0" w:right="0"/>
              <w:jc w:val="center"/>
              <w:rPr>
                <w:rFonts w:hint="eastAsia" w:ascii="宋体" w:hAnsi="宋体" w:eastAsia="宋体" w:cs="宋体"/>
                <w:sz w:val="21"/>
                <w:szCs w:val="21"/>
              </w:rPr>
            </w:pPr>
          </w:p>
        </w:tc>
      </w:tr>
      <w:tr w14:paraId="6B5A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9369" w:type="dxa"/>
            <w:gridSpan w:val="6"/>
          </w:tcPr>
          <w:p w14:paraId="4C520662">
            <w:pPr>
              <w:keepNext w:val="0"/>
              <w:keepLines w:val="0"/>
              <w:suppressLineNumbers w:val="0"/>
              <w:adjustRightInd w:val="0"/>
              <w:snapToGrid w:val="0"/>
              <w:spacing w:before="0" w:beforeAutospacing="0" w:after="0" w:afterAutospacing="0" w:line="300" w:lineRule="auto"/>
              <w:ind w:left="0" w:right="0"/>
              <w:rPr>
                <w:rFonts w:hint="eastAsia" w:ascii="宋体" w:hAnsi="宋体" w:eastAsia="宋体" w:cs="宋体"/>
                <w:sz w:val="21"/>
                <w:szCs w:val="21"/>
              </w:rPr>
            </w:pPr>
          </w:p>
          <w:p w14:paraId="3C83782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得分：（满分</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p w14:paraId="3B1F723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sz w:val="21"/>
                <w:szCs w:val="21"/>
              </w:rPr>
            </w:pPr>
            <w:r>
              <w:rPr>
                <w:rFonts w:hint="eastAsia" w:ascii="宋体" w:hAnsi="宋体" w:eastAsia="宋体" w:cs="宋体"/>
                <w:sz w:val="21"/>
                <w:szCs w:val="21"/>
              </w:rPr>
              <w:t>评价结论：</w:t>
            </w:r>
          </w:p>
          <w:p w14:paraId="0D63702A">
            <w:pPr>
              <w:keepNext w:val="0"/>
              <w:keepLines w:val="0"/>
              <w:suppressLineNumbers w:val="0"/>
              <w:adjustRightInd w:val="0"/>
              <w:snapToGrid w:val="0"/>
              <w:spacing w:before="0" w:beforeAutospacing="0" w:after="0" w:afterAutospacing="0" w:line="300" w:lineRule="auto"/>
              <w:ind w:left="0" w:right="0"/>
              <w:rPr>
                <w:rFonts w:hint="eastAsia" w:ascii="宋体" w:hAnsi="宋体" w:eastAsia="宋体" w:cs="宋体"/>
                <w:sz w:val="21"/>
                <w:szCs w:val="21"/>
              </w:rPr>
            </w:pPr>
          </w:p>
          <w:p w14:paraId="16E37B2F">
            <w:pPr>
              <w:pStyle w:val="5"/>
              <w:rPr>
                <w:rFonts w:hint="eastAsia" w:ascii="宋体" w:hAnsi="宋体" w:eastAsia="宋体" w:cs="宋体"/>
                <w:sz w:val="21"/>
                <w:szCs w:val="21"/>
              </w:rPr>
            </w:pPr>
          </w:p>
          <w:p w14:paraId="201F148B">
            <w:pPr>
              <w:pStyle w:val="5"/>
              <w:rPr>
                <w:rFonts w:hint="eastAsia" w:ascii="宋体" w:hAnsi="宋体" w:eastAsia="宋体" w:cs="宋体"/>
                <w:sz w:val="21"/>
                <w:szCs w:val="21"/>
              </w:rPr>
            </w:pPr>
          </w:p>
          <w:p w14:paraId="26907BE5">
            <w:pPr>
              <w:pStyle w:val="5"/>
              <w:rPr>
                <w:rFonts w:hint="eastAsia" w:ascii="宋体" w:hAnsi="宋体" w:eastAsia="宋体" w:cs="宋体"/>
                <w:sz w:val="21"/>
                <w:szCs w:val="21"/>
              </w:rPr>
            </w:pPr>
          </w:p>
          <w:p w14:paraId="6098FD1B">
            <w:pPr>
              <w:pStyle w:val="5"/>
              <w:rPr>
                <w:rFonts w:hint="eastAsia" w:ascii="宋体" w:hAnsi="宋体" w:eastAsia="宋体" w:cs="宋体"/>
                <w:sz w:val="21"/>
                <w:szCs w:val="21"/>
              </w:rPr>
            </w:pPr>
          </w:p>
          <w:p w14:paraId="7758C23D">
            <w:pPr>
              <w:pStyle w:val="5"/>
              <w:rPr>
                <w:rFonts w:hint="eastAsia" w:ascii="宋体" w:hAnsi="宋体" w:eastAsia="宋体" w:cs="宋体"/>
                <w:sz w:val="21"/>
                <w:szCs w:val="21"/>
              </w:rPr>
            </w:pPr>
          </w:p>
          <w:p w14:paraId="346D95FB">
            <w:pPr>
              <w:keepNext w:val="0"/>
              <w:keepLines w:val="0"/>
              <w:suppressLineNumbers w:val="0"/>
              <w:adjustRightInd w:val="0"/>
              <w:snapToGrid w:val="0"/>
              <w:spacing w:before="0" w:beforeAutospacing="0" w:after="0" w:afterAutospacing="0" w:line="300" w:lineRule="auto"/>
              <w:ind w:left="0" w:right="0"/>
              <w:rPr>
                <w:rFonts w:hint="eastAsia" w:ascii="宋体" w:hAnsi="宋体" w:eastAsia="宋体" w:cs="宋体"/>
                <w:sz w:val="21"/>
                <w:szCs w:val="21"/>
              </w:rPr>
            </w:pPr>
            <w:r>
              <w:rPr>
                <w:rFonts w:hint="eastAsia" w:ascii="宋体" w:hAnsi="宋体" w:eastAsia="宋体" w:cs="宋体"/>
                <w:sz w:val="21"/>
                <w:szCs w:val="21"/>
              </w:rPr>
              <w:t>对该</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综合评价为             □ 优良    □ 合格    □ 不合格 </w:t>
            </w:r>
          </w:p>
          <w:p w14:paraId="2D911326">
            <w:pPr>
              <w:keepNext w:val="0"/>
              <w:keepLines w:val="0"/>
              <w:suppressLineNumbers w:val="0"/>
              <w:spacing w:before="0" w:beforeAutospacing="0" w:after="0" w:afterAutospacing="0" w:line="300" w:lineRule="auto"/>
              <w:ind w:left="0" w:right="0"/>
              <w:rPr>
                <w:rFonts w:hint="eastAsia" w:ascii="宋体" w:hAnsi="宋体" w:eastAsia="宋体" w:cs="宋体"/>
                <w:sz w:val="21"/>
                <w:szCs w:val="21"/>
              </w:rPr>
            </w:pPr>
            <w:r>
              <w:rPr>
                <w:rFonts w:hint="eastAsia" w:ascii="宋体" w:hAnsi="宋体" w:eastAsia="宋体" w:cs="宋体"/>
                <w:sz w:val="21"/>
                <w:szCs w:val="21"/>
              </w:rPr>
              <w:t>评价人（或部门）签字：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月   日</w:t>
            </w:r>
          </w:p>
        </w:tc>
      </w:tr>
    </w:tbl>
    <w:p w14:paraId="5FA0DFBA">
      <w:pPr>
        <w:rPr>
          <w:rFonts w:hint="eastAsia" w:ascii="宋体" w:hAnsi="宋体" w:eastAsia="宋体" w:cs="宋体"/>
          <w:b/>
          <w:bCs/>
          <w:sz w:val="18"/>
          <w:szCs w:val="18"/>
        </w:rPr>
      </w:pPr>
      <w:r>
        <w:rPr>
          <w:rFonts w:hint="eastAsia" w:ascii="宋体" w:hAnsi="宋体" w:eastAsia="宋体" w:cs="宋体"/>
          <w:b/>
          <w:bCs/>
          <w:sz w:val="18"/>
          <w:szCs w:val="18"/>
        </w:rPr>
        <w:t>备注：1、总分在</w:t>
      </w:r>
      <w:r>
        <w:rPr>
          <w:rFonts w:hint="eastAsia" w:ascii="宋体" w:hAnsi="宋体" w:eastAsia="宋体" w:cs="宋体"/>
          <w:b/>
          <w:bCs/>
          <w:sz w:val="18"/>
          <w:szCs w:val="18"/>
          <w:lang w:val="en-US" w:eastAsia="zh-CN"/>
        </w:rPr>
        <w:t>90</w:t>
      </w:r>
      <w:r>
        <w:rPr>
          <w:rFonts w:hint="eastAsia" w:ascii="宋体" w:hAnsi="宋体" w:eastAsia="宋体" w:cs="宋体"/>
          <w:b/>
          <w:bCs/>
          <w:sz w:val="18"/>
          <w:szCs w:val="18"/>
        </w:rPr>
        <w:t>～100分为</w:t>
      </w:r>
      <w:r>
        <w:rPr>
          <w:rFonts w:hint="eastAsia" w:ascii="宋体" w:hAnsi="宋体" w:eastAsia="宋体" w:cs="宋体"/>
          <w:b/>
          <w:bCs/>
          <w:sz w:val="18"/>
          <w:szCs w:val="18"/>
          <w:lang w:eastAsia="zh-CN"/>
        </w:rPr>
        <w:t>优良</w:t>
      </w:r>
      <w:r>
        <w:rPr>
          <w:rFonts w:hint="eastAsia" w:ascii="宋体" w:hAnsi="宋体" w:eastAsia="宋体" w:cs="宋体"/>
          <w:b/>
          <w:bCs/>
          <w:sz w:val="18"/>
          <w:szCs w:val="18"/>
        </w:rPr>
        <w:t>；</w:t>
      </w:r>
      <w:r>
        <w:rPr>
          <w:rFonts w:hint="eastAsia" w:ascii="宋体" w:hAnsi="宋体" w:eastAsia="宋体" w:cs="宋体"/>
          <w:b/>
          <w:bCs/>
          <w:sz w:val="18"/>
          <w:szCs w:val="18"/>
          <w:lang w:val="en-US" w:eastAsia="zh-CN"/>
        </w:rPr>
        <w:t>60</w:t>
      </w:r>
      <w:r>
        <w:rPr>
          <w:rFonts w:hint="eastAsia" w:ascii="宋体" w:hAnsi="宋体" w:eastAsia="宋体" w:cs="宋体"/>
          <w:b/>
          <w:bCs/>
          <w:sz w:val="18"/>
          <w:szCs w:val="18"/>
        </w:rPr>
        <w:t>分</w:t>
      </w:r>
      <w:r>
        <w:rPr>
          <w:rFonts w:hint="eastAsia" w:ascii="宋体" w:hAnsi="宋体" w:eastAsia="宋体" w:cs="宋体"/>
          <w:b/>
          <w:bCs/>
          <w:sz w:val="18"/>
          <w:szCs w:val="18"/>
          <w:lang w:val="en-US" w:eastAsia="zh-CN"/>
        </w:rPr>
        <w:t>及以下</w:t>
      </w:r>
      <w:r>
        <w:rPr>
          <w:rFonts w:hint="eastAsia" w:ascii="宋体" w:hAnsi="宋体" w:eastAsia="宋体" w:cs="宋体"/>
          <w:b/>
          <w:bCs/>
          <w:sz w:val="18"/>
          <w:szCs w:val="18"/>
        </w:rPr>
        <w:t>为</w:t>
      </w:r>
      <w:r>
        <w:rPr>
          <w:rFonts w:hint="eastAsia" w:ascii="宋体" w:hAnsi="宋体" w:eastAsia="宋体" w:cs="宋体"/>
          <w:b/>
          <w:bCs/>
          <w:sz w:val="18"/>
          <w:szCs w:val="18"/>
          <w:lang w:val="en-US" w:eastAsia="zh-CN"/>
        </w:rPr>
        <w:t>不</w:t>
      </w:r>
      <w:r>
        <w:rPr>
          <w:rFonts w:hint="eastAsia" w:ascii="宋体" w:hAnsi="宋体" w:eastAsia="宋体" w:cs="宋体"/>
          <w:b/>
          <w:bCs/>
          <w:sz w:val="18"/>
          <w:szCs w:val="18"/>
        </w:rPr>
        <w:t>合格；</w:t>
      </w:r>
      <w:r>
        <w:rPr>
          <w:rFonts w:hint="eastAsia" w:ascii="宋体" w:hAnsi="宋体" w:eastAsia="宋体" w:cs="宋体"/>
          <w:b/>
          <w:bCs/>
          <w:sz w:val="18"/>
          <w:szCs w:val="18"/>
          <w:lang w:val="en-US" w:eastAsia="zh-CN"/>
        </w:rPr>
        <w:t>其他为合格</w:t>
      </w:r>
      <w:r>
        <w:rPr>
          <w:rFonts w:hint="eastAsia" w:ascii="宋体" w:hAnsi="宋体" w:eastAsia="宋体" w:cs="宋体"/>
          <w:b/>
          <w:bCs/>
          <w:sz w:val="18"/>
          <w:szCs w:val="18"/>
        </w:rPr>
        <w:t>（以标准分满分为例）；</w:t>
      </w:r>
    </w:p>
    <w:p w14:paraId="0BBAB7C1">
      <w:pPr>
        <w:numPr>
          <w:ilvl w:val="0"/>
          <w:numId w:val="0"/>
        </w:numPr>
        <w:ind w:left="542" w:leftChars="0" w:firstLine="0" w:firstLineChars="0"/>
        <w:rPr>
          <w:rFonts w:hint="eastAsia" w:ascii="宋体" w:hAnsi="宋体" w:eastAsia="宋体" w:cs="宋体"/>
          <w:b/>
          <w:bCs/>
          <w:sz w:val="18"/>
          <w:szCs w:val="18"/>
        </w:rPr>
      </w:pPr>
      <w:r>
        <w:rPr>
          <w:rFonts w:hint="eastAsia" w:ascii="宋体" w:hAnsi="宋体" w:eastAsia="宋体" w:cs="宋体"/>
          <w:b/>
          <w:bCs/>
          <w:kern w:val="2"/>
          <w:sz w:val="18"/>
          <w:szCs w:val="18"/>
          <w:lang w:val="en-US" w:eastAsia="zh-CN" w:bidi="ar-SA"/>
        </w:rPr>
        <w:t>2、若</w:t>
      </w:r>
      <w:r>
        <w:rPr>
          <w:rFonts w:hint="eastAsia" w:ascii="宋体" w:hAnsi="宋体" w:eastAsia="宋体" w:cs="宋体"/>
          <w:b/>
          <w:bCs/>
          <w:sz w:val="18"/>
          <w:szCs w:val="18"/>
          <w:lang w:val="en-US" w:eastAsia="zh-CN"/>
        </w:rPr>
        <w:t>发生安全事故的总分扣50分；</w:t>
      </w:r>
    </w:p>
    <w:p w14:paraId="0ABA421D">
      <w:pPr>
        <w:pStyle w:val="5"/>
        <w:numPr>
          <w:ilvl w:val="0"/>
          <w:numId w:val="0"/>
        </w:numPr>
        <w:ind w:left="542" w:leftChars="0"/>
        <w:rPr>
          <w:rFonts w:hint="default"/>
          <w:lang w:val="en-US" w:eastAsia="zh-CN"/>
        </w:rPr>
      </w:pPr>
      <w:r>
        <w:rPr>
          <w:rFonts w:hint="eastAsia"/>
          <w:lang w:val="en-US" w:eastAsia="zh-CN"/>
        </w:rPr>
        <w:t>3、</w:t>
      </w:r>
      <w:r>
        <w:rPr>
          <w:rFonts w:hint="eastAsia" w:ascii="宋体" w:hAnsi="宋体" w:eastAsia="宋体" w:cs="宋体"/>
          <w:b/>
          <w:bCs/>
          <w:sz w:val="18"/>
          <w:szCs w:val="18"/>
          <w:lang w:val="en-US" w:eastAsia="zh-CN"/>
        </w:rPr>
        <w:t>项目负责人及公司</w:t>
      </w:r>
      <w:r>
        <w:rPr>
          <w:rFonts w:hint="eastAsia" w:ascii="宋体" w:hAnsi="宋体" w:eastAsia="宋体" w:cs="宋体"/>
          <w:b/>
          <w:bCs/>
          <w:sz w:val="18"/>
          <w:szCs w:val="18"/>
          <w:lang w:eastAsia="zh-CN"/>
        </w:rPr>
        <w:t>相关部门参与评价。</w:t>
      </w:r>
    </w:p>
    <w:p w14:paraId="20068818">
      <w:pPr>
        <w:pStyle w:val="5"/>
        <w:ind w:left="0" w:leftChars="0" w:firstLine="0" w:firstLineChars="0"/>
        <w:rPr>
          <w:rFonts w:hint="eastAsia" w:ascii="宋体" w:hAnsi="宋体" w:eastAsia="宋体" w:cs="宋体"/>
          <w:highlight w:val="lightGray"/>
          <w:lang w:val="en-US" w:eastAsia="zh-CN"/>
        </w:rPr>
      </w:pPr>
    </w:p>
    <w:sectPr>
      <w:pgSz w:w="11906" w:h="16838"/>
      <w:pgMar w:top="1440" w:right="1701"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639384-4679-4D6C-BCAA-ADBB2D47CCB3}"/>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100ED4CF-5EBE-436E-A79B-30C237C26BBB}"/>
  </w:font>
  <w:font w:name="Wingdings 2">
    <w:altName w:val="Wingdings"/>
    <w:panose1 w:val="05020102010507070707"/>
    <w:charset w:val="00"/>
    <w:family w:val="auto"/>
    <w:pitch w:val="default"/>
    <w:sig w:usb0="00000000" w:usb1="00000000" w:usb2="00000000" w:usb3="00000000" w:csb0="80000000" w:csb1="00000000"/>
    <w:embedRegular r:id="rId3" w:fontKey="{D1E776C4-71F9-4EB2-ADFC-DE87DDA7DEDE}"/>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E2231"/>
    <w:multiLevelType w:val="singleLevel"/>
    <w:tmpl w:val="E7AE2231"/>
    <w:lvl w:ilvl="0" w:tentative="0">
      <w:start w:val="1"/>
      <w:numFmt w:val="chineseCounting"/>
      <w:suff w:val="nothing"/>
      <w:lvlText w:val="%1、"/>
      <w:lvlJc w:val="left"/>
      <w:rPr>
        <w:rFonts w:hint="eastAsia"/>
      </w:rPr>
    </w:lvl>
  </w:abstractNum>
  <w:abstractNum w:abstractNumId="1">
    <w:nsid w:val="13D45822"/>
    <w:multiLevelType w:val="multilevel"/>
    <w:tmpl w:val="13D45822"/>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677F"/>
    <w:rsid w:val="0A6E18D8"/>
    <w:rsid w:val="0A850B1D"/>
    <w:rsid w:val="0BCF56BD"/>
    <w:rsid w:val="0BFE6C9A"/>
    <w:rsid w:val="0D8B7D0E"/>
    <w:rsid w:val="0E856005"/>
    <w:rsid w:val="0FFF4FA8"/>
    <w:rsid w:val="12EB1727"/>
    <w:rsid w:val="15F551FE"/>
    <w:rsid w:val="16B172BF"/>
    <w:rsid w:val="18664544"/>
    <w:rsid w:val="1D126A11"/>
    <w:rsid w:val="1E435909"/>
    <w:rsid w:val="1E525B2F"/>
    <w:rsid w:val="1F3C1BDB"/>
    <w:rsid w:val="1FBA16F7"/>
    <w:rsid w:val="23443CE8"/>
    <w:rsid w:val="267E0CAB"/>
    <w:rsid w:val="26E41040"/>
    <w:rsid w:val="26FB1480"/>
    <w:rsid w:val="28630ABF"/>
    <w:rsid w:val="2895275A"/>
    <w:rsid w:val="28ED6A08"/>
    <w:rsid w:val="2A866942"/>
    <w:rsid w:val="2B7C425C"/>
    <w:rsid w:val="2B8973FB"/>
    <w:rsid w:val="2CE23E3F"/>
    <w:rsid w:val="2E0A73F1"/>
    <w:rsid w:val="2E344345"/>
    <w:rsid w:val="2FE02A96"/>
    <w:rsid w:val="32AB14F2"/>
    <w:rsid w:val="333A17BD"/>
    <w:rsid w:val="364E2252"/>
    <w:rsid w:val="36545C9A"/>
    <w:rsid w:val="39F31C38"/>
    <w:rsid w:val="3AC168A7"/>
    <w:rsid w:val="3B6C0E83"/>
    <w:rsid w:val="3BD52D4A"/>
    <w:rsid w:val="3BDA3EA7"/>
    <w:rsid w:val="3CF205B7"/>
    <w:rsid w:val="3FB84DD6"/>
    <w:rsid w:val="407A02DD"/>
    <w:rsid w:val="43833EC2"/>
    <w:rsid w:val="43F74F20"/>
    <w:rsid w:val="440E1469"/>
    <w:rsid w:val="47CA048A"/>
    <w:rsid w:val="4AC02F4C"/>
    <w:rsid w:val="4C630E3C"/>
    <w:rsid w:val="5758542D"/>
    <w:rsid w:val="58762139"/>
    <w:rsid w:val="58EE31BF"/>
    <w:rsid w:val="590C0262"/>
    <w:rsid w:val="59230A8C"/>
    <w:rsid w:val="5E440081"/>
    <w:rsid w:val="5E7638E5"/>
    <w:rsid w:val="65752C9E"/>
    <w:rsid w:val="65AB70EA"/>
    <w:rsid w:val="67005BC0"/>
    <w:rsid w:val="679A1E6C"/>
    <w:rsid w:val="6AE43474"/>
    <w:rsid w:val="6AEA40B8"/>
    <w:rsid w:val="6C5079CE"/>
    <w:rsid w:val="6F8B38BF"/>
    <w:rsid w:val="70AC7790"/>
    <w:rsid w:val="74413FAA"/>
    <w:rsid w:val="750722DF"/>
    <w:rsid w:val="764C14F8"/>
    <w:rsid w:val="767945B8"/>
    <w:rsid w:val="782B3690"/>
    <w:rsid w:val="79F53F55"/>
    <w:rsid w:val="7D3E79C1"/>
    <w:rsid w:val="7FC7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50" w:beforeLines="50" w:beforeAutospacing="0" w:after="50" w:afterLines="50" w:afterAutospacing="0" w:line="620" w:lineRule="exact"/>
      <w:ind w:firstLine="0" w:firstLineChars="0"/>
      <w:jc w:val="center"/>
      <w:outlineLvl w:val="0"/>
    </w:pPr>
    <w:rPr>
      <w:rFonts w:hint="eastAsia" w:ascii="宋体" w:hAnsi="宋体" w:eastAsia="方正黑体_GBK" w:cs="Times New Roman"/>
      <w:bCs/>
      <w:kern w:val="44"/>
      <w:szCs w:val="48"/>
    </w:rPr>
  </w:style>
  <w:style w:type="paragraph" w:styleId="4">
    <w:name w:val="heading 2"/>
    <w:basedOn w:val="1"/>
    <w:next w:val="1"/>
    <w:unhideWhenUsed/>
    <w:qFormat/>
    <w:uiPriority w:val="0"/>
    <w:pPr>
      <w:spacing w:before="0" w:beforeLines="0" w:beforeAutospacing="0" w:afterAutospacing="0" w:line="620" w:lineRule="exact"/>
      <w:jc w:val="left"/>
      <w:outlineLvl w:val="1"/>
    </w:pPr>
    <w:rPr>
      <w:rFonts w:hint="eastAsia" w:ascii="宋体" w:hAnsi="宋体" w:eastAsia="方正楷体_GBK" w:cs="Times New Roman"/>
      <w:b/>
      <w:bCs/>
      <w:kern w:val="0"/>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5">
    <w:name w:val="Body Text Indent"/>
    <w:basedOn w:val="1"/>
    <w:unhideWhenUsed/>
    <w:qFormat/>
    <w:uiPriority w:val="99"/>
    <w:pPr>
      <w:ind w:left="420" w:leftChars="200"/>
    </w:pPr>
  </w:style>
  <w:style w:type="paragraph" w:styleId="6">
    <w:name w:val="Date"/>
    <w:basedOn w:val="1"/>
    <w:next w:val="1"/>
    <w:qFormat/>
    <w:uiPriority w:val="0"/>
    <w:pPr>
      <w:ind w:left="100" w:leftChars="2500"/>
    </w:pPr>
  </w:style>
  <w:style w:type="paragraph" w:styleId="7">
    <w:name w:val="footer"/>
    <w:basedOn w:val="1"/>
    <w:qFormat/>
    <w:uiPriority w:val="99"/>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eastAsia" w:ascii="宋体" w:hAnsi="宋体" w:eastAsia="宋体" w:cs="宋体"/>
      <w:color w:val="000000"/>
      <w:sz w:val="18"/>
      <w:szCs w:val="18"/>
      <w:u w:val="none"/>
    </w:rPr>
  </w:style>
  <w:style w:type="paragraph" w:customStyle="1" w:styleId="12">
    <w:name w:val="BodyText1I2"/>
    <w:basedOn w:val="13"/>
    <w:qFormat/>
    <w:uiPriority w:val="0"/>
    <w:pPr>
      <w:spacing w:after="120" w:line="240" w:lineRule="auto"/>
      <w:ind w:left="420" w:leftChars="200" w:firstLine="420" w:firstLineChars="200"/>
      <w:jc w:val="both"/>
      <w:textAlignment w:val="baseline"/>
    </w:pPr>
    <w:rPr>
      <w:rFonts w:eastAsia="仿宋_GB2312"/>
      <w:kern w:val="2"/>
      <w:sz w:val="21"/>
      <w:u w:val="single"/>
      <w:lang w:bidi="ar-SA"/>
    </w:rPr>
  </w:style>
  <w:style w:type="paragraph" w:customStyle="1" w:styleId="13">
    <w:name w:val="BodyTextIndent"/>
    <w:basedOn w:val="1"/>
    <w:qFormat/>
    <w:uiPriority w:val="0"/>
    <w:pPr>
      <w:ind w:firstLine="615"/>
      <w:jc w:val="both"/>
      <w:textAlignment w:val="baseline"/>
    </w:pPr>
    <w:rPr>
      <w:rFonts w:eastAsia="仿宋_GB2312"/>
      <w:kern w:val="2"/>
      <w:sz w:val="32"/>
      <w:u w:val="single"/>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2492</Words>
  <Characters>2551</Characters>
  <Lines>0</Lines>
  <Paragraphs>0</Paragraphs>
  <TotalTime>150</TotalTime>
  <ScaleCrop>false</ScaleCrop>
  <LinksUpToDate>false</LinksUpToDate>
  <CharactersWithSpaces>2948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2025-05-26T02:00:00Z</dcterms:created>
  <dc:creator>Administrator</dc:creator>
  <cp:lastModifiedBy>史浩</cp:lastModifiedBy>
  <cp:lastPrinted>2025-12-24T07:42:00Z</cp:lastPrinted>
  <dcterms:modified xsi:type="dcterms:W3CDTF">2025-12-29T10:15:00Z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eyJoZGlkIjoiODMxN2Q2NWZlMzkyNjlmOTkyNzk2OTI3MzQwYjRkYjYiLCJ1c2VySWQiOiIyMzE0NjgwMzEifQ==</vt:lpwstr>
  </property>
  <property fmtid="{D5CDD505-2E9C-101B-9397-08002B2CF9AE}" pid="4" name="ICV">
    <vt:lpwstr>A530CA5B3CC04DF2A6461122D77AC582_13</vt:lpwstr>
  </property>
</Properties>
</file>